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A7C038" Type="http://schemas.openxmlformats.org/officeDocument/2006/relationships/officeDocument" Target="/word/document.xml" /><Relationship Id="coreR6FA7C038" Type="http://schemas.openxmlformats.org/package/2006/relationships/metadata/core-properties" Target="/docProps/core.xml" /><Relationship Id="customR6FA7C0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18.10.2026 5:55:14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18.10.2026 5:55:14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