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AFC5F" Type="http://schemas.openxmlformats.org/officeDocument/2006/relationships/officeDocument" Target="/word/document.xml" /><Relationship Id="coreR429AFC5F" Type="http://schemas.openxmlformats.org/package/2006/relationships/metadata/core-properties" Target="/docProps/core.xml" /><Relationship Id="customR429AFC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29.10.2026 3:17:46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29.10.2026 3:17:46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