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FAA66" Type="http://schemas.openxmlformats.org/officeDocument/2006/relationships/officeDocument" Target="/word/document.xml" /><Relationship Id="coreR534FAA66" Type="http://schemas.openxmlformats.org/package/2006/relationships/metadata/core-properties" Target="/docProps/core.xml" /><Relationship Id="customR534FA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Glazovač/glazovačka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27.10.2026 3:41:16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Glazovač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27.10.2026 3:41:16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