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0C2B9" Type="http://schemas.openxmlformats.org/officeDocument/2006/relationships/officeDocument" Target="/word/document.xml" /><Relationship Id="coreR2EC0C2B9" Type="http://schemas.openxmlformats.org/package/2006/relationships/metadata/core-properties" Target="/docProps/core.xml" /><Relationship Id="customR2EC0C2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26.02.2013 do: 10.06.2018</w:t>
      </w:r>
    </w:p>
    <w:p>
      <w:pPr>
        <w:pStyle w:val="P21"/>
        <w:framePr w:w="7654" w:h="331" w:hRule="exact" w:wrap="none" w:vAnchor="page" w:hAnchor="margin" w:x="28" w:y="15940"/>
        <w:rPr>
          <w:rStyle w:val="C16"/>
          <w:rtl w:val="0"/>
        </w:rPr>
      </w:pPr>
      <w:r>
        <w:rPr>
          <w:rStyle w:val="C16"/>
          <w:rtl w:val="0"/>
        </w:rPr>
        <w:t>Výroba chleba a běžného pečiva, 14.6.2026 21:54:37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 navrhnout kritické body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Výroba těst a kvasů pro chleba a běžné pečivo</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Zhotovit těsto a kvas v požadované kvalitě a množství podle zvoleného technologického postupu</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Uchovat těsto a kvas podle zásad výroby bezpečných potravin před dalším zpracováním</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Dělení a tvarování těst</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Nadávkovat těsto do forem</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Uplatnit estetická pravidla při zhotovování pekařských výrobků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w:t>
      </w:r>
    </w:p>
    <w:p>
      <w:pPr>
        <w:pStyle w:val="P32"/>
        <w:framePr w:w="10710" w:h="248" w:hRule="exact" w:wrap="none" w:vAnchor="page" w:hAnchor="margin" w:x="28" w:y="15143"/>
        <w:rPr>
          <w:rStyle w:val="C23"/>
          <w:rtl w:val="0"/>
        </w:rPr>
      </w:pPr>
      <w:r>
        <w:rPr>
          <w:rStyle w:val="C23"/>
          <w:rtl w:val="0"/>
        </w:rPr>
        <w:t>Z kritérií a) a b) je třeba splnit jedno, kritérium c) je třeba splnit.</w:t>
      </w:r>
    </w:p>
    <w:p>
      <w:pPr>
        <w:pStyle w:val="P21"/>
        <w:framePr w:w="7654" w:h="331" w:hRule="exact" w:wrap="none" w:vAnchor="page" w:hAnchor="margin" w:x="28" w:y="15940"/>
        <w:rPr>
          <w:rStyle w:val="C16"/>
          <w:rtl w:val="0"/>
        </w:rPr>
      </w:pPr>
      <w:r>
        <w:rPr>
          <w:rStyle w:val="C16"/>
          <w:rtl w:val="0"/>
        </w:rPr>
        <w:t>Výroba chleba a běžného pečiva, 14.6.2026 21:54:37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dokynutí těsta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Strojení výrobků před pečením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Pečení chleba a běžného pečiva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režim pečení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pec v souladu s režimem pečení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Upéct výrobky, vyjmout z pece a posoudit stupeň propečení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Uchovávání, balení a expedice chleba a běžného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Uchovávat chleba a běžné pečivo podle zásad výroby bezpečných potravin</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Balit a označovat pekařské výrobky podle technologického postupu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Ukládat pekařské výrobky do přepravních obalů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Vyřazovat výrobky nestandardní jakosti</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Expedovat chléb a běžné pečivo</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Kritérium b) je třeba splnit, pokud je v souladu s technologickým postupem, ostatní kritéria je třeba splnit všechna.</w:t>
      </w:r>
    </w:p>
    <w:p>
      <w:pPr>
        <w:pStyle w:val="P23"/>
        <w:framePr w:w="10710" w:h="340" w:hRule="exact" w:wrap="none" w:vAnchor="page" w:hAnchor="margin" w:x="28" w:y="10848"/>
        <w:rPr>
          <w:rStyle w:val="C18"/>
          <w:rtl w:val="0"/>
        </w:rPr>
      </w:pPr>
      <w:r>
        <w:rPr>
          <w:rStyle w:val="C18"/>
          <w:rtl w:val="0"/>
        </w:rPr>
        <w:t>Obsluha strojů a zařízení pro pekařskou výrobu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Použít vhodné technologické vybavení při výrobě chleba a běžného pečiva</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a 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Používat stroje a zařízení v souladu se zásadami bezpečnosti práce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chleba a běžného pečiva, 14.6.2026 21:54:37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Vyvodit nápravu a opatření ze zjištěných výsledků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547" w:hRule="exact" w:wrap="none" w:vAnchor="page" w:hAnchor="margin" w:x="28" w:y="570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b) Používat pracovní oděv a ochranné pomůcky</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Dodržovat sanitační řád</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w:t>
      </w:r>
    </w:p>
    <w:p>
      <w:pPr>
        <w:pStyle w:val="P12"/>
        <w:framePr w:w="6710" w:h="831" w:hRule="exact" w:wrap="none" w:vAnchor="page" w:hAnchor="margin" w:x="45" w:y="8698"/>
        <w:rPr>
          <w:rStyle w:val="C3"/>
          <w:rtl w:val="0"/>
        </w:rPr>
      </w:pPr>
    </w:p>
    <w:p>
      <w:pPr>
        <w:pStyle w:val="P13"/>
        <w:framePr w:w="6658" w:h="704" w:hRule="exact" w:wrap="none" w:vAnchor="page" w:hAnchor="margin" w:x="71" w:y="8754"/>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8698"/>
        <w:rPr>
          <w:rStyle w:val="C3"/>
          <w:rtl w:val="0"/>
        </w:rPr>
      </w:pPr>
    </w:p>
    <w:p>
      <w:pPr>
        <w:pStyle w:val="P29"/>
        <w:framePr w:w="3839" w:h="704" w:hRule="exact" w:wrap="none" w:vAnchor="page" w:hAnchor="margin" w:x="6856" w:y="8754"/>
        <w:rPr>
          <w:rStyle w:val="C21"/>
          <w:rtl w:val="0"/>
        </w:rPr>
      </w:pPr>
      <w:r>
        <w:rPr>
          <w:rStyle w:val="C21"/>
          <w:rtl w:val="0"/>
        </w:rPr>
        <w:t>Ústní ověření</w:t>
      </w:r>
    </w:p>
    <w:p>
      <w:pPr>
        <w:pStyle w:val="P32"/>
        <w:framePr w:w="10710" w:h="248" w:hRule="exact" w:wrap="none" w:vAnchor="page" w:hAnchor="margin" w:x="28" w:y="9643"/>
        <w:rPr>
          <w:rStyle w:val="C23"/>
          <w:rtl w:val="0"/>
        </w:rPr>
      </w:pPr>
      <w:r>
        <w:rPr>
          <w:rStyle w:val="C23"/>
          <w:rtl w:val="0"/>
        </w:rPr>
        <w:t>Je třeba splnit všechna kritéria.</w:t>
      </w:r>
    </w:p>
    <w:p>
      <w:pPr>
        <w:pStyle w:val="P23"/>
        <w:framePr w:w="10710" w:h="340" w:hRule="exact" w:wrap="none" w:vAnchor="page" w:hAnchor="margin" w:x="28" w:y="10078"/>
        <w:rPr>
          <w:rStyle w:val="C18"/>
          <w:rtl w:val="0"/>
        </w:rPr>
      </w:pPr>
      <w:r>
        <w:rPr>
          <w:rStyle w:val="C18"/>
          <w:rtl w:val="0"/>
        </w:rPr>
        <w:t>Prodej chleba a běžného pečiva</w:t>
      </w:r>
    </w:p>
    <w:p>
      <w:pPr>
        <w:pStyle w:val="P24"/>
        <w:framePr w:w="6713" w:h="376" w:hRule="exact" w:wrap="none" w:vAnchor="page" w:hAnchor="margin" w:x="45" w:y="10517"/>
        <w:rPr>
          <w:rStyle w:val="C3"/>
          <w:rtl w:val="0"/>
        </w:rPr>
      </w:pPr>
    </w:p>
    <w:p>
      <w:pPr>
        <w:pStyle w:val="P25"/>
        <w:framePr w:w="6661" w:h="249" w:hRule="exact" w:wrap="none" w:vAnchor="page" w:hAnchor="margin" w:x="71" w:y="10588"/>
        <w:rPr>
          <w:rStyle w:val="C19"/>
          <w:rtl w:val="0"/>
        </w:rPr>
      </w:pPr>
      <w:r>
        <w:rPr>
          <w:rStyle w:val="C19"/>
          <w:rtl w:val="0"/>
        </w:rPr>
        <w:t>Kritéria hodnocení</w:t>
      </w:r>
    </w:p>
    <w:p>
      <w:pPr>
        <w:pStyle w:val="P26"/>
        <w:framePr w:w="3918" w:h="376" w:hRule="exact" w:wrap="none" w:vAnchor="page" w:hAnchor="margin" w:x="6803" w:y="10517"/>
        <w:rPr>
          <w:rStyle w:val="C3"/>
          <w:rtl w:val="0"/>
        </w:rPr>
      </w:pPr>
    </w:p>
    <w:p>
      <w:pPr>
        <w:pStyle w:val="P27"/>
        <w:framePr w:w="3836" w:h="249" w:hRule="exact" w:wrap="none" w:vAnchor="page" w:hAnchor="margin" w:x="6859" w:y="10588"/>
        <w:rPr>
          <w:rStyle w:val="C20"/>
          <w:rtl w:val="0"/>
        </w:rPr>
      </w:pPr>
      <w:r>
        <w:rPr>
          <w:rStyle w:val="C20"/>
          <w:rtl w:val="0"/>
        </w:rPr>
        <w:t>Způsoby ověření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a) Dodržovat zásady prodeje pekařských výrobků</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Obsloužit zákazníka</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obě kritéria.</w:t>
      </w:r>
    </w:p>
    <w:p>
      <w:pPr>
        <w:pStyle w:val="P23"/>
        <w:framePr w:w="10710" w:h="340" w:hRule="exact" w:wrap="none" w:vAnchor="page" w:hAnchor="margin" w:x="28" w:y="12195"/>
        <w:rPr>
          <w:rStyle w:val="C18"/>
          <w:rtl w:val="0"/>
        </w:rPr>
      </w:pPr>
      <w:r>
        <w:rPr>
          <w:rStyle w:val="C18"/>
          <w:rtl w:val="0"/>
        </w:rPr>
        <w:t>Vedení provozní evidence při výrobě a prodeji pekařských výrobků</w:t>
      </w:r>
    </w:p>
    <w:p>
      <w:pPr>
        <w:pStyle w:val="P24"/>
        <w:framePr w:w="6713" w:h="376" w:hRule="exact" w:wrap="none" w:vAnchor="page" w:hAnchor="margin" w:x="45" w:y="12635"/>
        <w:rPr>
          <w:rStyle w:val="C3"/>
          <w:rtl w:val="0"/>
        </w:rPr>
      </w:pPr>
    </w:p>
    <w:p>
      <w:pPr>
        <w:pStyle w:val="P25"/>
        <w:framePr w:w="6661" w:h="249" w:hRule="exact" w:wrap="none" w:vAnchor="page" w:hAnchor="margin" w:x="71" w:y="12706"/>
        <w:rPr>
          <w:rStyle w:val="C19"/>
          <w:rtl w:val="0"/>
        </w:rPr>
      </w:pPr>
      <w:r>
        <w:rPr>
          <w:rStyle w:val="C19"/>
          <w:rtl w:val="0"/>
        </w:rPr>
        <w:t>Kritéria hodnocení</w:t>
      </w:r>
    </w:p>
    <w:p>
      <w:pPr>
        <w:pStyle w:val="P26"/>
        <w:framePr w:w="3918" w:h="376" w:hRule="exact" w:wrap="none" w:vAnchor="page" w:hAnchor="margin" w:x="6803" w:y="12635"/>
        <w:rPr>
          <w:rStyle w:val="C3"/>
          <w:rtl w:val="0"/>
        </w:rPr>
      </w:pPr>
    </w:p>
    <w:p>
      <w:pPr>
        <w:pStyle w:val="P27"/>
        <w:framePr w:w="3836" w:h="249" w:hRule="exact" w:wrap="none" w:vAnchor="page" w:hAnchor="margin" w:x="6859" w:y="12706"/>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7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chleba a běžného pečiva, 14.6.2026 21:54:37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5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582"/>
        <w:rPr>
          <w:rStyle w:val="C3"/>
          <w:rtl w:val="0"/>
        </w:rPr>
      </w:pPr>
    </w:p>
    <w:p>
      <w:pPr>
        <w:pStyle w:val="P35"/>
        <w:framePr w:w="10710" w:h="340" w:hRule="exact" w:wrap="none" w:vAnchor="page" w:hAnchor="margin" w:x="28" w:y="7582"/>
        <w:rPr>
          <w:rStyle w:val="C25"/>
          <w:rtl w:val="0"/>
        </w:rPr>
      </w:pPr>
      <w:r>
        <w:rPr>
          <w:rStyle w:val="C25"/>
          <w:rtl w:val="0"/>
        </w:rPr>
        <w:t>Výsledné hodnocení</w:t>
      </w:r>
    </w:p>
    <w:p>
      <w:pPr>
        <w:keepNext w:val="0"/>
        <w:keepLines w:val="0"/>
        <w:framePr w:w="10766" w:h="1497"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chleba a běžného pečiva, 14.6.2026 21:54:37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chleba a běžného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chleba a běžného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chleba a běžného pečiva, 14.6.2026 21:54:37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chleba a běžného pečiva, 14.6.2026 21:54:37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chleba a běžného pečiva, 14.6.2026 21:54:37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