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F934D" Type="http://schemas.openxmlformats.org/officeDocument/2006/relationships/officeDocument" Target="/word/document.xml" /><Relationship Id="coreR6F5F934D" Type="http://schemas.openxmlformats.org/package/2006/relationships/metadata/core-properties" Target="/docProps/core.xml" /><Relationship Id="customR6F5F93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28.10.2026 21:15:21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28.10.2026 21:15:21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