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93197" Type="http://schemas.openxmlformats.org/officeDocument/2006/relationships/officeDocument" Target="/word/document.xml" /><Relationship Id="coreRDF93197" Type="http://schemas.openxmlformats.org/package/2006/relationships/metadata/core-properties" Target="/docProps/core.xml" /><Relationship Id="customRDF931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22.4.2026 11:28:25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22.4.2026 11:28:25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22.4.2026 11:28:25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