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DE951F" Type="http://schemas.openxmlformats.org/officeDocument/2006/relationships/officeDocument" Target="/word/document.xml" /><Relationship Id="coreR44DE951F" Type="http://schemas.openxmlformats.org/package/2006/relationships/metadata/core-properties" Target="/docProps/core.xml" /><Relationship Id="customR44DE95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truhlář, 29.10.2026 0:02:09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29.10.2026 0:02:09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29.10.2026 0:02:09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29.10.2026 0:02:09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29.10.2026 0:02:09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29.10.2026 0:02:09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29.10.2026 0:02:09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29.10.2026 0:02:09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29.10.2026 0:02:09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B5FA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