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C7AE1" Type="http://schemas.openxmlformats.org/officeDocument/2006/relationships/officeDocument" Target="/word/document.xml" /><Relationship Id="coreR68EC7AE1" Type="http://schemas.openxmlformats.org/package/2006/relationships/metadata/core-properties" Target="/docProps/core.xml" /><Relationship Id="customR68EC7A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27.10.2026 1:23:17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27.10.2026 1:23:17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