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612D5" Type="http://schemas.openxmlformats.org/officeDocument/2006/relationships/officeDocument" Target="/word/document.xml" /><Relationship Id="coreR384612D5" Type="http://schemas.openxmlformats.org/package/2006/relationships/metadata/core-properties" Target="/docProps/core.xml" /><Relationship Id="customR384612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28.4.2026 21:17:32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28.4.2026 21:17:32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28.4.2026 21:17:32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28.4.2026 21:17:32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28.4.2026 21:17:32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28.4.2026 21:17:32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28.4.2026 21:17:32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B31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72DC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