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100B61" Type="http://schemas.openxmlformats.org/officeDocument/2006/relationships/officeDocument" Target="/word/document.xml" /><Relationship Id="coreR37100B61" Type="http://schemas.openxmlformats.org/package/2006/relationships/metadata/core-properties" Target="/docProps/core.xml" /><Relationship Id="customR37100B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Prodavač/prodavačka,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Prodavač (kód: 66-51-H/01)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16.10.2009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Specialista maloobchodu (kód: 66-99-H/07)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Prodavač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Prodavač/prodavačka,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