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DCE246" Type="http://schemas.openxmlformats.org/officeDocument/2006/relationships/officeDocument" Target="/word/document.xml" /><Relationship Id="coreRADCE246" Type="http://schemas.openxmlformats.org/package/2006/relationships/metadata/core-properties" Target="/docProps/core.xml" /><Relationship Id="customRADCE2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dřevěných podlah (kód: 36-033-H)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dřevěných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dřevěných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dřevěných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dřevěných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dřevěných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dřevěných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dřevěné podlahy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dřevěných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Měření a ruční opracování dřeva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Výpočet spotřeby materiálů pro zhotovování dřevěných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podkladu pro dřevěné podlahy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dřevěných tesařských a prkenných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podlah z parketových vlysů, parket, mozaikových parket a parket složených do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dřevěných podlah na podlaze s podlahovým vytápěním</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Opravy, údržba a ošetřování dřevěných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dřevěných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dřevěných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Podlahář/podlahářka dřevěných podlah, 30.7.2026 6:02:46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dřevěné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dřevěných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dřevěných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dřevěných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dřevěných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dřevěné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dřevěných podlah, 30.7.2026 6:02:46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 dle ČSN 49 2120</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dřevěných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Dodržovat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9220"/>
        <w:rPr>
          <w:rStyle w:val="C3"/>
          <w:rtl w:val="0"/>
        </w:rPr>
      </w:pPr>
    </w:p>
    <w:p>
      <w:pPr>
        <w:pStyle w:val="P13"/>
        <w:framePr w:w="6658" w:h="249" w:hRule="exact" w:wrap="none" w:vAnchor="page" w:hAnchor="margin" w:x="71" w:y="9276"/>
        <w:rPr>
          <w:rStyle w:val="C11"/>
          <w:rtl w:val="0"/>
        </w:rPr>
      </w:pPr>
      <w:r>
        <w:rPr>
          <w:rStyle w:val="C11"/>
          <w:rtl w:val="0"/>
        </w:rPr>
        <w:t>e) Vysvětlit zásady požární ochrany při zhotovování dřevěných podlah</w:t>
      </w:r>
    </w:p>
    <w:p>
      <w:pPr>
        <w:pStyle w:val="P28"/>
        <w:framePr w:w="3921" w:h="376" w:hRule="exact" w:wrap="none" w:vAnchor="page" w:hAnchor="margin" w:x="6800" w:y="9220"/>
        <w:rPr>
          <w:rStyle w:val="C3"/>
          <w:rtl w:val="0"/>
        </w:rPr>
      </w:pPr>
    </w:p>
    <w:p>
      <w:pPr>
        <w:pStyle w:val="P29"/>
        <w:framePr w:w="3839" w:h="249" w:hRule="exact" w:wrap="none" w:vAnchor="page" w:hAnchor="margin" w:x="6856" w:y="9276"/>
        <w:rPr>
          <w:rStyle w:val="C21"/>
          <w:rtl w:val="0"/>
        </w:rPr>
      </w:pPr>
      <w:r>
        <w:rPr>
          <w:rStyle w:val="C21"/>
          <w:rtl w:val="0"/>
        </w:rPr>
        <w:t>Ústní ověření</w:t>
      </w:r>
    </w:p>
    <w:p>
      <w:pPr>
        <w:pStyle w:val="P32"/>
        <w:framePr w:w="10710" w:h="248" w:hRule="exact" w:wrap="none" w:vAnchor="page" w:hAnchor="margin" w:x="28" w:y="9710"/>
        <w:rPr>
          <w:rStyle w:val="C23"/>
          <w:rtl w:val="0"/>
        </w:rPr>
      </w:pPr>
      <w:r>
        <w:rPr>
          <w:rStyle w:val="C23"/>
          <w:rtl w:val="0"/>
        </w:rPr>
        <w:t>Je třeba splnit všechna kritéria.</w:t>
      </w:r>
    </w:p>
    <w:p>
      <w:pPr>
        <w:pStyle w:val="P23"/>
        <w:framePr w:w="10710" w:h="340" w:hRule="exact" w:wrap="none" w:vAnchor="page" w:hAnchor="margin" w:x="28" w:y="10145"/>
        <w:rPr>
          <w:rStyle w:val="C18"/>
          <w:rtl w:val="0"/>
        </w:rPr>
      </w:pPr>
      <w:r>
        <w:rPr>
          <w:rStyle w:val="C18"/>
          <w:rtl w:val="0"/>
        </w:rPr>
        <w:t>Obsluha a údržba strojních zařízení pro zhotovování dřevěných podlah</w:t>
      </w:r>
    </w:p>
    <w:p>
      <w:pPr>
        <w:pStyle w:val="P24"/>
        <w:framePr w:w="6713" w:h="376" w:hRule="exact" w:wrap="none" w:vAnchor="page" w:hAnchor="margin" w:x="45" w:y="10585"/>
        <w:rPr>
          <w:rStyle w:val="C3"/>
          <w:rtl w:val="0"/>
        </w:rPr>
      </w:pPr>
    </w:p>
    <w:p>
      <w:pPr>
        <w:pStyle w:val="P25"/>
        <w:framePr w:w="6661" w:h="249" w:hRule="exact" w:wrap="none" w:vAnchor="page" w:hAnchor="margin" w:x="71" w:y="10656"/>
        <w:rPr>
          <w:rStyle w:val="C19"/>
          <w:rtl w:val="0"/>
        </w:rPr>
      </w:pPr>
      <w:r>
        <w:rPr>
          <w:rStyle w:val="C19"/>
          <w:rtl w:val="0"/>
        </w:rPr>
        <w:t>Kritéria hodnocení</w:t>
      </w:r>
    </w:p>
    <w:p>
      <w:pPr>
        <w:pStyle w:val="P26"/>
        <w:framePr w:w="3918" w:h="376" w:hRule="exact" w:wrap="none" w:vAnchor="page" w:hAnchor="margin" w:x="6803" w:y="10585"/>
        <w:rPr>
          <w:rStyle w:val="C3"/>
          <w:rtl w:val="0"/>
        </w:rPr>
      </w:pPr>
    </w:p>
    <w:p>
      <w:pPr>
        <w:pStyle w:val="P27"/>
        <w:framePr w:w="3836" w:h="249" w:hRule="exact" w:wrap="none" w:vAnchor="page" w:hAnchor="margin" w:x="6859" w:y="10656"/>
        <w:rPr>
          <w:rStyle w:val="C20"/>
          <w:rtl w:val="0"/>
        </w:rPr>
      </w:pPr>
      <w:r>
        <w:rPr>
          <w:rStyle w:val="C20"/>
          <w:rtl w:val="0"/>
        </w:rPr>
        <w:t>Způsoby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a) Použít strojní zařízení pro úpravu podkladu dřevěné podlahy</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b) Použít strojní zařízení pro zhotovení dřevěné podlahy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Praktické předvedení</w:t>
      </w:r>
    </w:p>
    <w:p>
      <w:pPr>
        <w:pStyle w:val="P12"/>
        <w:framePr w:w="6710" w:h="376" w:hRule="exact" w:wrap="none" w:vAnchor="page" w:hAnchor="margin" w:x="45" w:y="11713"/>
        <w:rPr>
          <w:rStyle w:val="C3"/>
          <w:rtl w:val="0"/>
        </w:rPr>
      </w:pPr>
    </w:p>
    <w:p>
      <w:pPr>
        <w:pStyle w:val="P13"/>
        <w:framePr w:w="6658" w:h="249" w:hRule="exact" w:wrap="none" w:vAnchor="page" w:hAnchor="margin" w:x="71" w:y="11769"/>
        <w:rPr>
          <w:rStyle w:val="C11"/>
          <w:rtl w:val="0"/>
        </w:rPr>
      </w:pPr>
      <w:r>
        <w:rPr>
          <w:rStyle w:val="C11"/>
          <w:rtl w:val="0"/>
        </w:rPr>
        <w:t>c) Použít strojní zařízení pro dokončovací práce na dřevěné podlaze</w:t>
      </w:r>
    </w:p>
    <w:p>
      <w:pPr>
        <w:pStyle w:val="P28"/>
        <w:framePr w:w="3921" w:h="376" w:hRule="exact" w:wrap="none" w:vAnchor="page" w:hAnchor="margin" w:x="6800" w:y="11713"/>
        <w:rPr>
          <w:rStyle w:val="C3"/>
          <w:rtl w:val="0"/>
        </w:rPr>
      </w:pPr>
    </w:p>
    <w:p>
      <w:pPr>
        <w:pStyle w:val="P29"/>
        <w:framePr w:w="3839" w:h="249" w:hRule="exact" w:wrap="none" w:vAnchor="page" w:hAnchor="margin" w:x="6856" w:y="11769"/>
        <w:rPr>
          <w:rStyle w:val="C21"/>
          <w:rtl w:val="0"/>
        </w:rPr>
      </w:pPr>
      <w:r>
        <w:rPr>
          <w:rStyle w:val="C21"/>
          <w:rtl w:val="0"/>
        </w:rPr>
        <w:t>Praktické předvedení</w:t>
      </w:r>
    </w:p>
    <w:p>
      <w:pPr>
        <w:pStyle w:val="P16"/>
        <w:framePr w:w="6710" w:h="376" w:hRule="exact" w:wrap="none" w:vAnchor="page" w:hAnchor="margin" w:x="45" w:y="12089"/>
        <w:rPr>
          <w:rStyle w:val="C3"/>
          <w:rtl w:val="0"/>
        </w:rPr>
      </w:pPr>
    </w:p>
    <w:p>
      <w:pPr>
        <w:pStyle w:val="P17"/>
        <w:framePr w:w="6658" w:h="249" w:hRule="exact" w:wrap="none" w:vAnchor="page" w:hAnchor="margin" w:x="71" w:y="12145"/>
        <w:rPr>
          <w:rStyle w:val="C13"/>
          <w:rtl w:val="0"/>
        </w:rPr>
      </w:pPr>
      <w:r>
        <w:rPr>
          <w:rStyle w:val="C13"/>
          <w:rtl w:val="0"/>
        </w:rPr>
        <w:t>d) Předvést a popsat údržbu strojních zařízení</w:t>
      </w:r>
    </w:p>
    <w:p>
      <w:pPr>
        <w:pStyle w:val="P30"/>
        <w:framePr w:w="3921" w:h="376" w:hRule="exact" w:wrap="none" w:vAnchor="page" w:hAnchor="margin" w:x="6800" w:y="12089"/>
        <w:rPr>
          <w:rStyle w:val="C3"/>
          <w:rtl w:val="0"/>
        </w:rPr>
      </w:pPr>
    </w:p>
    <w:p>
      <w:pPr>
        <w:pStyle w:val="P31"/>
        <w:framePr w:w="3839" w:h="249" w:hRule="exact" w:wrap="none" w:vAnchor="page" w:hAnchor="margin" w:x="6856" w:y="12145"/>
        <w:rPr>
          <w:rStyle w:val="C22"/>
          <w:rtl w:val="0"/>
        </w:rPr>
      </w:pPr>
      <w:r>
        <w:rPr>
          <w:rStyle w:val="C22"/>
          <w:rtl w:val="0"/>
        </w:rPr>
        <w:t>Praktické předvedení s ústním vysvětlením</w:t>
      </w:r>
    </w:p>
    <w:p>
      <w:pPr>
        <w:pStyle w:val="P12"/>
        <w:framePr w:w="6710" w:h="607" w:hRule="exact" w:wrap="none" w:vAnchor="page" w:hAnchor="margin" w:x="45" w:y="12466"/>
        <w:rPr>
          <w:rStyle w:val="C3"/>
          <w:rtl w:val="0"/>
        </w:rPr>
      </w:pPr>
    </w:p>
    <w:p>
      <w:pPr>
        <w:pStyle w:val="P13"/>
        <w:framePr w:w="6658" w:h="480" w:hRule="exact" w:wrap="none" w:vAnchor="page" w:hAnchor="margin" w:x="71" w:y="12522"/>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466"/>
        <w:rPr>
          <w:rStyle w:val="C3"/>
          <w:rtl w:val="0"/>
        </w:rPr>
      </w:pPr>
    </w:p>
    <w:p>
      <w:pPr>
        <w:pStyle w:val="P29"/>
        <w:framePr w:w="3839" w:h="480" w:hRule="exact" w:wrap="none" w:vAnchor="page" w:hAnchor="margin" w:x="6856" w:y="12522"/>
        <w:rPr>
          <w:rStyle w:val="C21"/>
          <w:rtl w:val="0"/>
        </w:rPr>
      </w:pPr>
      <w:r>
        <w:rPr>
          <w:rStyle w:val="C21"/>
          <w:rtl w:val="0"/>
        </w:rPr>
        <w:t>Praktické předvedení</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30.7.2026 6:02:46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a příslušenství pro dřevěné podlahy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kvalitativní ukazatele dle technických podkladů výrobců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Měření a rozměřování dřevěných podlah před pokládkou</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pracovní pomůcky a nářadí pro měření rozměrů</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s výpočtem</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d) Zaměřit navazující stavební konstrukce</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e) Zaměřit výšku čisté podlahy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f) Rozvrhnout podlahu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Měření a ruční opracování dřeva</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Změřit a orýsovat materiály (naměřit požadovaný rozměr a tvar a přenést ho na upravovaný prvek dřevěné podlahy)</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Připravit a seřídit nástroje a nářadí</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c) Upravit rozměr, tvar a povrch dřeva ručním a mechanizovaným nářadím (řezání, hoblování, pilování, vrtání, dlabání)</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 s ústním vysvětlením</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d) Ošetřit a uložit nástroje</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607" w:hRule="exact" w:wrap="none" w:vAnchor="page" w:hAnchor="margin" w:x="45" w:y="11360"/>
        <w:rPr>
          <w:rStyle w:val="C3"/>
          <w:rtl w:val="0"/>
        </w:rPr>
      </w:pPr>
    </w:p>
    <w:p>
      <w:pPr>
        <w:pStyle w:val="P13"/>
        <w:framePr w:w="6658" w:h="480" w:hRule="exact" w:wrap="none" w:vAnchor="page" w:hAnchor="margin" w:x="71" w:y="11416"/>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1360"/>
        <w:rPr>
          <w:rStyle w:val="C3"/>
          <w:rtl w:val="0"/>
        </w:rPr>
      </w:pPr>
    </w:p>
    <w:p>
      <w:pPr>
        <w:pStyle w:val="P29"/>
        <w:framePr w:w="3839" w:h="480" w:hRule="exact" w:wrap="none" w:vAnchor="page" w:hAnchor="margin" w:x="6856" w:y="11416"/>
        <w:rPr>
          <w:rStyle w:val="C21"/>
          <w:rtl w:val="0"/>
        </w:rPr>
      </w:pPr>
      <w:r>
        <w:rPr>
          <w:rStyle w:val="C21"/>
          <w:rtl w:val="0"/>
        </w:rPr>
        <w:t>Praktické předvedení</w:t>
      </w:r>
    </w:p>
    <w:p>
      <w:pPr>
        <w:pStyle w:val="P32"/>
        <w:framePr w:w="10710" w:h="248" w:hRule="exact" w:wrap="none" w:vAnchor="page" w:hAnchor="margin" w:x="28" w:y="12081"/>
        <w:rPr>
          <w:rStyle w:val="C23"/>
          <w:rtl w:val="0"/>
        </w:rPr>
      </w:pPr>
      <w:r>
        <w:rPr>
          <w:rStyle w:val="C23"/>
          <w:rtl w:val="0"/>
        </w:rPr>
        <w:t>Je třeba splnit všechna kritéria.</w:t>
      </w:r>
    </w:p>
    <w:p>
      <w:pPr>
        <w:pStyle w:val="P23"/>
        <w:framePr w:w="10710" w:h="340" w:hRule="exact" w:wrap="none" w:vAnchor="page" w:hAnchor="margin" w:x="28" w:y="12516"/>
        <w:rPr>
          <w:rStyle w:val="C18"/>
          <w:rtl w:val="0"/>
        </w:rPr>
      </w:pPr>
      <w:r>
        <w:rPr>
          <w:rStyle w:val="C18"/>
          <w:rtl w:val="0"/>
        </w:rPr>
        <w:t>Výpočet spotřeby materiálů pro zhotovování dřevěných podlah</w:t>
      </w:r>
    </w:p>
    <w:p>
      <w:pPr>
        <w:pStyle w:val="P24"/>
        <w:framePr w:w="6713" w:h="376" w:hRule="exact" w:wrap="none" w:vAnchor="page" w:hAnchor="margin" w:x="45" w:y="12955"/>
        <w:rPr>
          <w:rStyle w:val="C3"/>
          <w:rtl w:val="0"/>
        </w:rPr>
      </w:pPr>
    </w:p>
    <w:p>
      <w:pPr>
        <w:pStyle w:val="P25"/>
        <w:framePr w:w="6661" w:h="249" w:hRule="exact" w:wrap="none" w:vAnchor="page" w:hAnchor="margin" w:x="71" w:y="13026"/>
        <w:rPr>
          <w:rStyle w:val="C19"/>
          <w:rtl w:val="0"/>
        </w:rPr>
      </w:pPr>
      <w:r>
        <w:rPr>
          <w:rStyle w:val="C19"/>
          <w:rtl w:val="0"/>
        </w:rPr>
        <w:t>Kritéria hodnocení</w:t>
      </w:r>
    </w:p>
    <w:p>
      <w:pPr>
        <w:pStyle w:val="P26"/>
        <w:framePr w:w="3918" w:h="376" w:hRule="exact" w:wrap="none" w:vAnchor="page" w:hAnchor="margin" w:x="6803" w:y="12955"/>
        <w:rPr>
          <w:rStyle w:val="C3"/>
          <w:rtl w:val="0"/>
        </w:rPr>
      </w:pPr>
    </w:p>
    <w:p>
      <w:pPr>
        <w:pStyle w:val="P27"/>
        <w:framePr w:w="3836" w:h="249" w:hRule="exact" w:wrap="none" w:vAnchor="page" w:hAnchor="margin" w:x="6859" w:y="13026"/>
        <w:rPr>
          <w:rStyle w:val="C20"/>
          <w:rtl w:val="0"/>
        </w:rPr>
      </w:pPr>
      <w:r>
        <w:rPr>
          <w:rStyle w:val="C20"/>
          <w:rtl w:val="0"/>
        </w:rPr>
        <w:t>Způsoby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 s písemným výpočtem</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Vypočítat spotřebu materiálů</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Praktické předvedení s písemným výpočtem</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Vyhotovit kalkulaci ceny zakázky</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Praktické předvedení s písemným výpočtem</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30.7.2026 6:02:46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podkladu pro dřevěné podlahy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zhotovení podkladu formou monolitické vrstvy (stěrky) včetně používaných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zhotovení podkladu z deskových prefabrikátů včetně používaných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dřevěných tesařských a prkenných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Navrhnout pracovní postup zhotovení podlahy dle zadání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Zhotovit nebo upravit podklad pro položení dřevěné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Zvolit nářadí a pracovní pomůcky a připravit je k použití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Zhotovit dřevěnou podlahu 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Napojit podlahu na okolní konstrukce (lištování, dilatace)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ústním vysvětlením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f) Zhotovit konečnou povrchovou úpravu podlahy (broušení, nátěr)</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ústním vysvětlením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g) Zkontrolovat hotovou podlahu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h) Zpracovat předávací protokol</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Praktické předvedení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Zhotovování podlah z parketových vlysů, parket, mozaikových parket a parket složených do vzorů</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Navrhnout pracovní postup zhotovení podlahy z parketových vlysů, parket, mozaikových parket a parket složených do vzorů</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s ústním vysvětlením</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Zhotovit podklad podle zadání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Zvolit nářadí a pracovní pomůcky a připravit je k použití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Zhotovit parketovou podlahu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Napojit podlahu na okolní konstrukce (lištování, dilatace)</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s ústním vysvětlením</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f) Zhotovit konečnou povrchovou úpravu podlahy (broušení a lakování nebo voskování nebo olejování)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 s ústním vysvětlením</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g) Zkontrolovat hotovou podlahu</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Praktické předvedení s ústním vysvětlením</w:t>
      </w:r>
    </w:p>
    <w:p>
      <w:pPr>
        <w:pStyle w:val="P16"/>
        <w:framePr w:w="6710" w:h="376" w:hRule="exact" w:wrap="none" w:vAnchor="page" w:hAnchor="margin" w:x="45" w:y="13624"/>
        <w:rPr>
          <w:rStyle w:val="C3"/>
          <w:rtl w:val="0"/>
        </w:rPr>
      </w:pPr>
    </w:p>
    <w:p>
      <w:pPr>
        <w:pStyle w:val="P17"/>
        <w:framePr w:w="6658" w:h="249" w:hRule="exact" w:wrap="none" w:vAnchor="page" w:hAnchor="margin" w:x="71" w:y="13680"/>
        <w:rPr>
          <w:rStyle w:val="C13"/>
          <w:rtl w:val="0"/>
        </w:rPr>
      </w:pPr>
      <w:r>
        <w:rPr>
          <w:rStyle w:val="C13"/>
          <w:rtl w:val="0"/>
        </w:rPr>
        <w:t>h) Zpracovat předávací protokol</w:t>
      </w:r>
    </w:p>
    <w:p>
      <w:pPr>
        <w:pStyle w:val="P30"/>
        <w:framePr w:w="3921" w:h="376" w:hRule="exact" w:wrap="none" w:vAnchor="page" w:hAnchor="margin" w:x="6800" w:y="13624"/>
        <w:rPr>
          <w:rStyle w:val="C3"/>
          <w:rtl w:val="0"/>
        </w:rPr>
      </w:pPr>
    </w:p>
    <w:p>
      <w:pPr>
        <w:pStyle w:val="P31"/>
        <w:framePr w:w="3839" w:h="249" w:hRule="exact" w:wrap="none" w:vAnchor="page" w:hAnchor="margin" w:x="6856" w:y="13680"/>
        <w:rPr>
          <w:rStyle w:val="C22"/>
          <w:rtl w:val="0"/>
        </w:rPr>
      </w:pPr>
      <w:r>
        <w:rPr>
          <w:rStyle w:val="C22"/>
          <w:rtl w:val="0"/>
        </w:rPr>
        <w:t>Praktické předvedení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i) Dodržet předpisy BOZP a hygieny práce, používat osobní ochranné pracovní prostředky</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30.7.2026 6:02:46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dřevěných podlah na podlaze s podlahovým vytápěním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platné pro zhotovování dřevěných podlah na podlaze s podlahovým vytápěním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zhotovení dřevěné nášlapné vrstvy na podlaze s podlahovým vytápěním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údržba a ošetřování dřevěných podlah</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stav dřevěné podlahy, rozpoznat vady a určit jejich příčinu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ústním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Navrhnout materiál pro opravu podlahy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s ústním vysvětlením</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Navrhnout technologii opravy podlahy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ústním vysvětlením</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Navrhnout způsob údržby a ošetřování podlahy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Nakládání s odpady při zhotovování dřevěných podlah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Písemné a 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Vysvětlit označování výrobků z hlediska nebezpečných látek</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Písemné a 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Popsat vliv profesních činností na životní prostředí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Popsat způsoby skladování a manipulace s materiály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Popsat způsoby nakládání s odpady při podlahářských pracích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Písemné a 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Orientace v předpisech BOZP, PO a hygieny práce při zhotovování dřevěných podlah</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Vysvětlit pravidla bezpečnosti práce při provádění podlah</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Vysvětlit pravidla bezpečnosti práce při práci s nářadím a stroji</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Popsat osobní ochranné pracovní prostředky při provádění podlah</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Písemné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d) Popsat zásady první pomoci na pracovišti</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Písemné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f) Popsat pravidla práce s hořlavými látkami</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Písemné a 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dřevěných podlah, 30.7.2026 6:02:46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dřevěných podlah, 30.7.2026 6:02:46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dřevěných podlah, 30.7.2026 6:02:46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elektrické nářadí na úpravu podkladu (bourací kladivo, drážkovačka atd.), kotoučová pila, přímočará pila, pokosová pila, válcová bruska, krajová bruska, Trio-bruska, stahováky.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2120 Dřevěné podlahy - Montáž a posuzování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pro vykonání zkoušky</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Podlahář/podlahářka dřevěných podlah, 30.7.2026 6:02:46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dřevěných podlah, 30.7.2026 6:02:46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51EF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B4936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