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6E9F7" Type="http://schemas.openxmlformats.org/officeDocument/2006/relationships/officeDocument" Target="/word/document.xml" /><Relationship Id="coreR2816E9F7" Type="http://schemas.openxmlformats.org/package/2006/relationships/metadata/core-properties" Target="/docProps/core.xml" /><Relationship Id="customR2816E9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Šička interiérového vybavení, 14.6.2026 23:36:58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Přípravné práce pro zhotovení šitých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Vytvořit šablony, nářezové plány a střihové plány výrobků podle zadaných rozměrů a výkresové dokumentace</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 šitých výplní vícekomorových rozpočítat rozdělení náplně do komor</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Při sestavování střihového plánu usně prohlédnout a posoudit s vyloučením vad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g) Dodržovat zásady BOZP při manipulaci s materiály</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w:t>
      </w:r>
    </w:p>
    <w:p>
      <w:pPr>
        <w:pStyle w:val="P30"/>
        <w:framePr w:w="10710" w:h="248" w:hRule="exact" w:wrap="none" w:vAnchor="page" w:hAnchor="margin" w:x="28" w:y="9623"/>
        <w:rPr>
          <w:rStyle w:val="C22"/>
          <w:rtl w:val="0"/>
        </w:rPr>
      </w:pPr>
      <w:r>
        <w:rPr>
          <w:rStyle w:val="C22"/>
          <w:rtl w:val="0"/>
        </w:rPr>
        <w:t>Je třeba splnit všechna kritéria.</w:t>
      </w:r>
    </w:p>
    <w:p>
      <w:pPr>
        <w:pStyle w:val="P23"/>
        <w:framePr w:w="10710" w:h="340" w:hRule="exact" w:wrap="none" w:vAnchor="page" w:hAnchor="margin" w:x="28" w:y="10059"/>
        <w:rPr>
          <w:rStyle w:val="C18"/>
          <w:rtl w:val="0"/>
        </w:rPr>
      </w:pPr>
      <w:r>
        <w:rPr>
          <w:rStyle w:val="C18"/>
          <w:rtl w:val="0"/>
        </w:rPr>
        <w:t>Ruční a strojové dělení plošných dílů v čalounické výrobě</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Pomocí ručních řezacích strojků rozdělit zadaný materiál v souladu se zásadami BOZP</w:t>
      </w:r>
    </w:p>
    <w:p>
      <w:pPr>
        <w:pStyle w:val="P31"/>
        <w:framePr w:w="3921" w:h="607" w:hRule="exact" w:wrap="none" w:vAnchor="page" w:hAnchor="margin" w:x="6800" w:y="11481"/>
        <w:rPr>
          <w:rStyle w:val="C3"/>
          <w:rtl w:val="0"/>
        </w:rPr>
      </w:pPr>
    </w:p>
    <w:p>
      <w:pPr>
        <w:pStyle w:val="P32"/>
        <w:framePr w:w="3839" w:h="480" w:hRule="exact" w:wrap="none" w:vAnchor="page" w:hAnchor="margin" w:x="6856" w:y="11537"/>
        <w:rPr>
          <w:rStyle w:val="C23"/>
          <w:rtl w:val="0"/>
        </w:rPr>
      </w:pPr>
      <w:r>
        <w:rPr>
          <w:rStyle w:val="C23"/>
          <w:rtl w:val="0"/>
        </w:rPr>
        <w:t>Praktické předvedení a ústní ověření</w:t>
      </w:r>
    </w:p>
    <w:p>
      <w:pPr>
        <w:pStyle w:val="P30"/>
        <w:framePr w:w="10710" w:h="248" w:hRule="exact" w:wrap="none" w:vAnchor="page" w:hAnchor="margin" w:x="28" w:y="12201"/>
        <w:rPr>
          <w:rStyle w:val="C22"/>
          <w:rtl w:val="0"/>
        </w:rPr>
      </w:pPr>
      <w:r>
        <w:rPr>
          <w:rStyle w:val="C22"/>
          <w:rtl w:val="0"/>
        </w:rPr>
        <w:t>Je třeba splnit obě kritéria.</w:t>
      </w:r>
    </w:p>
    <w:p>
      <w:pPr>
        <w:pStyle w:val="P23"/>
        <w:framePr w:w="10710" w:h="340" w:hRule="exact" w:wrap="none" w:vAnchor="page" w:hAnchor="margin" w:x="28" w:y="12637"/>
        <w:rPr>
          <w:rStyle w:val="C18"/>
          <w:rtl w:val="0"/>
        </w:rPr>
      </w:pPr>
      <w:r>
        <w:rPr>
          <w:rStyle w:val="C18"/>
          <w:rtl w:val="0"/>
        </w:rPr>
        <w:t>Zhotovování dílů a výrobků na šicích strojích, ruční šití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1055" w:hRule="exact" w:wrap="none" w:vAnchor="page" w:hAnchor="margin" w:x="45" w:y="13452"/>
        <w:rPr>
          <w:rStyle w:val="C3"/>
          <w:rtl w:val="0"/>
        </w:rPr>
      </w:pPr>
    </w:p>
    <w:p>
      <w:pPr>
        <w:pStyle w:val="P13"/>
        <w:framePr w:w="6658" w:h="928" w:hRule="exact" w:wrap="none" w:vAnchor="page" w:hAnchor="margin" w:x="71" w:y="1350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13452"/>
        <w:rPr>
          <w:rStyle w:val="C3"/>
          <w:rtl w:val="0"/>
        </w:rPr>
      </w:pPr>
    </w:p>
    <w:p>
      <w:pPr>
        <w:pStyle w:val="P29"/>
        <w:framePr w:w="3839" w:h="928" w:hRule="exact" w:wrap="none" w:vAnchor="page" w:hAnchor="margin" w:x="6856" w:y="13508"/>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Provést zadané operace na šicích strojích v souladu s BOZP</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 a ústní ověření</w:t>
      </w:r>
    </w:p>
    <w:p>
      <w:pPr>
        <w:pStyle w:val="P12"/>
        <w:framePr w:w="6710" w:h="376" w:hRule="exact" w:wrap="none" w:vAnchor="page" w:hAnchor="margin" w:x="45" w:y="14884"/>
        <w:rPr>
          <w:rStyle w:val="C3"/>
          <w:rtl w:val="0"/>
        </w:rPr>
      </w:pPr>
    </w:p>
    <w:p>
      <w:pPr>
        <w:pStyle w:val="P13"/>
        <w:framePr w:w="6658" w:h="249" w:hRule="exact" w:wrap="none" w:vAnchor="page" w:hAnchor="margin" w:x="71" w:y="14940"/>
        <w:rPr>
          <w:rStyle w:val="C11"/>
          <w:rtl w:val="0"/>
        </w:rPr>
      </w:pPr>
      <w:r>
        <w:rPr>
          <w:rStyle w:val="C11"/>
          <w:rtl w:val="0"/>
        </w:rPr>
        <w:t>c) Ručně dokončit výrobek, použít skrytý nebo jiný steh dle potřeby</w:t>
      </w:r>
    </w:p>
    <w:p>
      <w:pPr>
        <w:pStyle w:val="P28"/>
        <w:framePr w:w="3921" w:h="376" w:hRule="exact" w:wrap="none" w:vAnchor="page" w:hAnchor="margin" w:x="6800" w:y="14884"/>
        <w:rPr>
          <w:rStyle w:val="C3"/>
          <w:rtl w:val="0"/>
        </w:rPr>
      </w:pPr>
    </w:p>
    <w:p>
      <w:pPr>
        <w:pStyle w:val="P29"/>
        <w:framePr w:w="3839" w:h="249" w:hRule="exact" w:wrap="none" w:vAnchor="page" w:hAnchor="margin" w:x="6856" w:y="14940"/>
        <w:rPr>
          <w:rStyle w:val="C21"/>
          <w:rtl w:val="0"/>
        </w:rPr>
      </w:pPr>
      <w:r>
        <w:rPr>
          <w:rStyle w:val="C21"/>
          <w:rtl w:val="0"/>
        </w:rPr>
        <w:t>Praktické předvedení</w:t>
      </w:r>
    </w:p>
    <w:p>
      <w:pPr>
        <w:pStyle w:val="P30"/>
        <w:framePr w:w="10710" w:h="248" w:hRule="exact" w:wrap="none" w:vAnchor="page" w:hAnchor="margin" w:x="28" w:y="153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14.6.2026 23:36:58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podlepování dílů a tepelné tvarování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seřízení a kontrolu stroje podle zpracovávaného materiálu a zhotovovaného výrobku při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Vyžehlit a vytvarovat, případně zpevnit díly výztužným materiálem v souladu se zásadami BOZP</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provedení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Plnění, montáž a kompletace šitých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Naplnit šité výplně, vážením ověřit hmotnost, po zašití očistit dílec, dodržovat zásady BOZP</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Vložit nebo vlepit dle technické dokumentace dílce PUR pěn do šité výplně s dodržením BOZP</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Dle potřeby dokončit a zkontrolovat kvalitu hotových polotovarů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0"/>
        <w:framePr w:w="10710" w:h="248" w:hRule="exact" w:wrap="none" w:vAnchor="page" w:hAnchor="margin" w:x="28" w:y="7628"/>
        <w:rPr>
          <w:rStyle w:val="C22"/>
          <w:rtl w:val="0"/>
        </w:rPr>
      </w:pPr>
      <w:r>
        <w:rPr>
          <w:rStyle w:val="C22"/>
          <w:rtl w:val="0"/>
        </w:rPr>
        <w:t>Je třeba splnit všechna kritéria.</w:t>
      </w:r>
    </w:p>
    <w:p>
      <w:pPr>
        <w:pStyle w:val="P23"/>
        <w:framePr w:w="10710" w:h="340" w:hRule="exact" w:wrap="none" w:vAnchor="page" w:hAnchor="margin" w:x="28" w:y="8063"/>
        <w:rPr>
          <w:rStyle w:val="C18"/>
          <w:rtl w:val="0"/>
        </w:rPr>
      </w:pPr>
      <w:r>
        <w:rPr>
          <w:rStyle w:val="C18"/>
          <w:rtl w:val="0"/>
        </w:rPr>
        <w:t>Nakládání s odpadem ze šicí dílny</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Naložit s odpadem v souladu s platnými předpisy s dodržením zásad BOZP</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3"/>
          <w:rtl w:val="0"/>
        </w:rPr>
      </w:pPr>
      <w:r>
        <w:rPr>
          <w:rStyle w:val="C23"/>
          <w:rtl w:val="0"/>
        </w:rPr>
        <w:t>Praktické předvedení</w:t>
      </w:r>
    </w:p>
    <w:p>
      <w:pPr>
        <w:pStyle w:val="P30"/>
        <w:framePr w:w="10710" w:h="248" w:hRule="exact" w:wrap="none" w:vAnchor="page" w:hAnchor="margin" w:x="28" w:y="10206"/>
        <w:rPr>
          <w:rStyle w:val="C22"/>
          <w:rtl w:val="0"/>
        </w:rPr>
      </w:pPr>
      <w:r>
        <w:rPr>
          <w:rStyle w:val="C22"/>
          <w:rtl w:val="0"/>
        </w:rPr>
        <w:t>Je třeba splnit obě kritéria.</w:t>
      </w:r>
    </w:p>
    <w:p>
      <w:pPr>
        <w:pStyle w:val="P23"/>
        <w:framePr w:w="10710" w:h="340" w:hRule="exact" w:wrap="none" w:vAnchor="page" w:hAnchor="margin" w:x="28" w:y="10641"/>
        <w:rPr>
          <w:rStyle w:val="C18"/>
          <w:rtl w:val="0"/>
        </w:rPr>
      </w:pPr>
      <w:r>
        <w:rPr>
          <w:rStyle w:val="C18"/>
          <w:rtl w:val="0"/>
        </w:rPr>
        <w:t>Balení ušitého výrobku</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Vybrat a připravit vhodný balicí materiál</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Zabalit výrobek nebo polotovar při dodržování BOZP</w:t>
      </w:r>
    </w:p>
    <w:p>
      <w:pPr>
        <w:pStyle w:val="P31"/>
        <w:framePr w:w="3921" w:h="376" w:hRule="exact" w:wrap="none" w:vAnchor="page" w:hAnchor="margin" w:x="6800" w:y="11833"/>
        <w:rPr>
          <w:rStyle w:val="C3"/>
          <w:rtl w:val="0"/>
        </w:rPr>
      </w:pPr>
    </w:p>
    <w:p>
      <w:pPr>
        <w:pStyle w:val="P32"/>
        <w:framePr w:w="3839" w:h="249" w:hRule="exact" w:wrap="none" w:vAnchor="page" w:hAnchor="margin" w:x="6856" w:y="11889"/>
        <w:rPr>
          <w:rStyle w:val="C23"/>
          <w:rtl w:val="0"/>
        </w:rPr>
      </w:pPr>
      <w:r>
        <w:rPr>
          <w:rStyle w:val="C23"/>
          <w:rtl w:val="0"/>
        </w:rPr>
        <w:t>Praktické předvedení a ústní ověření</w:t>
      </w:r>
    </w:p>
    <w:p>
      <w:pPr>
        <w:pStyle w:val="P30"/>
        <w:framePr w:w="10710" w:h="248" w:hRule="exact" w:wrap="none" w:vAnchor="page" w:hAnchor="margin" w:x="28" w:y="123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14.6.2026 23:36:58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 všitou paspulí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ohodnotí zkoušející danou kompetenci, při níž došlo k porušení zásad BOZP, výsledkem „nesplnil“.</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83"/>
        <w:rPr>
          <w:rStyle w:val="C3"/>
          <w:rtl w:val="0"/>
        </w:rPr>
      </w:pPr>
    </w:p>
    <w:p>
      <w:pPr>
        <w:pStyle w:val="P35"/>
        <w:framePr w:w="10710" w:h="340" w:hRule="exact" w:wrap="none" w:vAnchor="page" w:hAnchor="margin" w:x="28" w:y="6483"/>
        <w:rPr>
          <w:rStyle w:val="C25"/>
          <w:rtl w:val="0"/>
        </w:rPr>
      </w:pPr>
      <w:r>
        <w:rPr>
          <w:rStyle w:val="C25"/>
          <w:rtl w:val="0"/>
        </w:rPr>
        <w:t>Výsledné hodnocení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14.6.2026 23:36:58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při zhotovování interiérového vybavení nebo šití bytového textilu nebo ve funkci učitele odborných předmětů nebo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interiérového vybavení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šitého interiérového vybavení, z toho minimálně jeden rok v období posledních dvou let před podáním žádosti o udělení autorizace.</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14.6.2026 23:36:58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koženky, výplňové materiály, dílce polyuretanových (PUR) pěn různých druhů, hustot a tvrdostí, obdobné tvarovací a kypřicí materiály a směsi pro plnění šitých výplní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Doba přípravy na zkoušku</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14.6.2026 23:36:58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14.6.2026 23:36:58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E1F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80AA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126E2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9F7E9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