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C2CE3" Type="http://schemas.openxmlformats.org/officeDocument/2006/relationships/officeDocument" Target="/word/document.xml" /><Relationship Id="coreR89C2CE3" Type="http://schemas.openxmlformats.org/package/2006/relationships/metadata/core-properties" Target="/docProps/core.xml" /><Relationship Id="customR89C2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29.10.2026 2:20:31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29.10.2026 2:20:31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