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0567B9" Type="http://schemas.openxmlformats.org/officeDocument/2006/relationships/officeDocument" Target="/word/document.xml" /><Relationship Id="coreR270567B9" Type="http://schemas.openxmlformats.org/package/2006/relationships/metadata/core-properties" Target="/docProps/core.xml" /><Relationship Id="customR270567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Řemeslné zpracování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a ozdob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Řemeslné zpracování čokolády, 19.9.2026 14:31:26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písemně</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suroviny, zkontrolovat množství a kvalitu surovin a polotovarů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technologického postupu, podmínek a parametrů pro zpracování čokolády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831" w:hRule="exact" w:wrap="none" w:vAnchor="page" w:hAnchor="margin" w:x="45" w:y="6021"/>
        <w:rPr>
          <w:rStyle w:val="C3"/>
          <w:rtl w:val="0"/>
        </w:rPr>
      </w:pPr>
    </w:p>
    <w:p>
      <w:pPr>
        <w:pStyle w:val="P13"/>
        <w:framePr w:w="6658" w:h="704" w:hRule="exact" w:wrap="none" w:vAnchor="page" w:hAnchor="margin" w:x="71" w:y="607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021"/>
        <w:rPr>
          <w:rStyle w:val="C3"/>
          <w:rtl w:val="0"/>
        </w:rPr>
      </w:pPr>
    </w:p>
    <w:p>
      <w:pPr>
        <w:pStyle w:val="P29"/>
        <w:framePr w:w="3839" w:h="704"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852"/>
        <w:rPr>
          <w:rStyle w:val="C3"/>
          <w:rtl w:val="0"/>
        </w:rPr>
      </w:pPr>
    </w:p>
    <w:p>
      <w:pPr>
        <w:pStyle w:val="P17"/>
        <w:framePr w:w="6658" w:h="480" w:hRule="exact" w:wrap="none" w:vAnchor="page" w:hAnchor="margin" w:x="71" w:y="690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6852"/>
        <w:rPr>
          <w:rStyle w:val="C3"/>
          <w:rtl w:val="0"/>
        </w:rPr>
      </w:pPr>
    </w:p>
    <w:p>
      <w:pPr>
        <w:pStyle w:val="P31"/>
        <w:framePr w:w="3839" w:h="480" w:hRule="exact" w:wrap="none" w:vAnchor="page" w:hAnchor="margin" w:x="6856" w:y="6908"/>
        <w:rPr>
          <w:rStyle w:val="C22"/>
          <w:rtl w:val="0"/>
        </w:rPr>
      </w:pPr>
      <w:r>
        <w:rPr>
          <w:rStyle w:val="C22"/>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obě kritéria.</w:t>
      </w:r>
    </w:p>
    <w:p>
      <w:pPr>
        <w:pStyle w:val="P23"/>
        <w:framePr w:w="10710" w:h="340" w:hRule="exact" w:wrap="none" w:vAnchor="page" w:hAnchor="margin" w:x="28" w:y="8008"/>
        <w:rPr>
          <w:rStyle w:val="C18"/>
          <w:rtl w:val="0"/>
        </w:rPr>
      </w:pPr>
      <w:r>
        <w:rPr>
          <w:rStyle w:val="C18"/>
          <w:rtl w:val="0"/>
        </w:rPr>
        <w:t>Příprava, výpočet spotřeby a úprava surovin podle technologického postupu</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Vypočítat spotřebu surovin pro daný výrobek podle zvolené receptury</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Praktické předvedení a 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Navážit potřebné množství surovin a pomocných látek</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Praktické předvedení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c) Připravit a upravit suroviny k technologickému zpracování</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w:t>
      </w:r>
    </w:p>
    <w:p>
      <w:pPr>
        <w:pStyle w:val="P16"/>
        <w:framePr w:w="6710" w:h="607" w:hRule="exact" w:wrap="none" w:vAnchor="page" w:hAnchor="margin" w:x="45" w:y="9952"/>
        <w:rPr>
          <w:rStyle w:val="C3"/>
          <w:rtl w:val="0"/>
        </w:rPr>
      </w:pPr>
    </w:p>
    <w:p>
      <w:pPr>
        <w:pStyle w:val="P17"/>
        <w:framePr w:w="6658" w:h="480" w:hRule="exact" w:wrap="none" w:vAnchor="page" w:hAnchor="margin" w:x="71" w:y="10008"/>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9952"/>
        <w:rPr>
          <w:rStyle w:val="C3"/>
          <w:rtl w:val="0"/>
        </w:rPr>
      </w:pPr>
    </w:p>
    <w:p>
      <w:pPr>
        <w:pStyle w:val="P31"/>
        <w:framePr w:w="3839" w:h="480" w:hRule="exact" w:wrap="none" w:vAnchor="page" w:hAnchor="margin" w:x="6856" w:y="10008"/>
        <w:rPr>
          <w:rStyle w:val="C22"/>
          <w:rtl w:val="0"/>
        </w:rPr>
      </w:pPr>
      <w:r>
        <w:rPr>
          <w:rStyle w:val="C22"/>
          <w:rtl w:val="0"/>
        </w:rPr>
        <w:t>Ústní ověření</w:t>
      </w:r>
    </w:p>
    <w:p>
      <w:pPr>
        <w:pStyle w:val="P32"/>
        <w:framePr w:w="10710" w:h="248" w:hRule="exact" w:wrap="none" w:vAnchor="page" w:hAnchor="margin" w:x="28" w:y="10672"/>
        <w:rPr>
          <w:rStyle w:val="C23"/>
          <w:rtl w:val="0"/>
        </w:rPr>
      </w:pPr>
      <w:r>
        <w:rPr>
          <w:rStyle w:val="C23"/>
          <w:rtl w:val="0"/>
        </w:rPr>
        <w:t>Je třeba splnit všechna kritéria.</w:t>
      </w:r>
    </w:p>
    <w:p>
      <w:pPr>
        <w:pStyle w:val="P23"/>
        <w:framePr w:w="10710" w:h="340" w:hRule="exact" w:wrap="none" w:vAnchor="page" w:hAnchor="margin" w:x="28" w:y="11108"/>
        <w:rPr>
          <w:rStyle w:val="C18"/>
          <w:rtl w:val="0"/>
        </w:rPr>
      </w:pPr>
      <w:r>
        <w:rPr>
          <w:rStyle w:val="C18"/>
          <w:rtl w:val="0"/>
        </w:rPr>
        <w:t>Příprava a zpracování čokolády pro různé účely</w:t>
      </w:r>
    </w:p>
    <w:p>
      <w:pPr>
        <w:pStyle w:val="P24"/>
        <w:framePr w:w="6713" w:h="376" w:hRule="exact" w:wrap="none" w:vAnchor="page" w:hAnchor="margin" w:x="45" w:y="11547"/>
        <w:rPr>
          <w:rStyle w:val="C3"/>
          <w:rtl w:val="0"/>
        </w:rPr>
      </w:pPr>
    </w:p>
    <w:p>
      <w:pPr>
        <w:pStyle w:val="P25"/>
        <w:framePr w:w="6661" w:h="249" w:hRule="exact" w:wrap="none" w:vAnchor="page" w:hAnchor="margin" w:x="71" w:y="11618"/>
        <w:rPr>
          <w:rStyle w:val="C19"/>
          <w:rtl w:val="0"/>
        </w:rPr>
      </w:pPr>
      <w:r>
        <w:rPr>
          <w:rStyle w:val="C19"/>
          <w:rtl w:val="0"/>
        </w:rPr>
        <w:t>Kritéria hodnocení</w:t>
      </w:r>
    </w:p>
    <w:p>
      <w:pPr>
        <w:pStyle w:val="P26"/>
        <w:framePr w:w="3918" w:h="376" w:hRule="exact" w:wrap="none" w:vAnchor="page" w:hAnchor="margin" w:x="6803" w:y="11547"/>
        <w:rPr>
          <w:rStyle w:val="C3"/>
          <w:rtl w:val="0"/>
        </w:rPr>
      </w:pPr>
    </w:p>
    <w:p>
      <w:pPr>
        <w:pStyle w:val="P27"/>
        <w:framePr w:w="3836" w:h="249" w:hRule="exact" w:wrap="none" w:vAnchor="page" w:hAnchor="margin" w:x="6859" w:y="11618"/>
        <w:rPr>
          <w:rStyle w:val="C20"/>
          <w:rtl w:val="0"/>
        </w:rPr>
      </w:pPr>
      <w:r>
        <w:rPr>
          <w:rStyle w:val="C20"/>
          <w:rtl w:val="0"/>
        </w:rPr>
        <w:t>Způsoby ověření</w:t>
      </w:r>
    </w:p>
    <w:p>
      <w:pPr>
        <w:pStyle w:val="P12"/>
        <w:framePr w:w="6710" w:h="376" w:hRule="exact" w:wrap="none" w:vAnchor="page" w:hAnchor="margin" w:x="45" w:y="11923"/>
        <w:rPr>
          <w:rStyle w:val="C3"/>
          <w:rtl w:val="0"/>
        </w:rPr>
      </w:pPr>
    </w:p>
    <w:p>
      <w:pPr>
        <w:pStyle w:val="P13"/>
        <w:framePr w:w="6658" w:h="249" w:hRule="exact" w:wrap="none" w:vAnchor="page" w:hAnchor="margin" w:x="71" w:y="11979"/>
        <w:rPr>
          <w:rStyle w:val="C11"/>
          <w:rtl w:val="0"/>
        </w:rPr>
      </w:pPr>
      <w:r>
        <w:rPr>
          <w:rStyle w:val="C11"/>
          <w:rtl w:val="0"/>
        </w:rPr>
        <w:t>a) Připravit polotovar (čokoládu) k dalšímu zpracování</w:t>
      </w:r>
    </w:p>
    <w:p>
      <w:pPr>
        <w:pStyle w:val="P28"/>
        <w:framePr w:w="3921" w:h="376" w:hRule="exact" w:wrap="none" w:vAnchor="page" w:hAnchor="margin" w:x="6800" w:y="11923"/>
        <w:rPr>
          <w:rStyle w:val="C3"/>
          <w:rtl w:val="0"/>
        </w:rPr>
      </w:pPr>
    </w:p>
    <w:p>
      <w:pPr>
        <w:pStyle w:val="P29"/>
        <w:framePr w:w="3839" w:h="249" w:hRule="exact" w:wrap="none" w:vAnchor="page" w:hAnchor="margin" w:x="6856" w:y="11979"/>
        <w:rPr>
          <w:rStyle w:val="C21"/>
          <w:rtl w:val="0"/>
        </w:rPr>
      </w:pPr>
      <w:r>
        <w:rPr>
          <w:rStyle w:val="C21"/>
          <w:rtl w:val="0"/>
        </w:rPr>
        <w:t>Praktické předvedení a ústní ověření</w:t>
      </w:r>
    </w:p>
    <w:p>
      <w:pPr>
        <w:pStyle w:val="P16"/>
        <w:framePr w:w="6710" w:h="607" w:hRule="exact" w:wrap="none" w:vAnchor="page" w:hAnchor="margin" w:x="45" w:y="12299"/>
        <w:rPr>
          <w:rStyle w:val="C3"/>
          <w:rtl w:val="0"/>
        </w:rPr>
      </w:pPr>
    </w:p>
    <w:p>
      <w:pPr>
        <w:pStyle w:val="P17"/>
        <w:framePr w:w="6658" w:h="480" w:hRule="exact" w:wrap="none" w:vAnchor="page" w:hAnchor="margin" w:x="71" w:y="12355"/>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2299"/>
        <w:rPr>
          <w:rStyle w:val="C3"/>
          <w:rtl w:val="0"/>
        </w:rPr>
      </w:pPr>
    </w:p>
    <w:p>
      <w:pPr>
        <w:pStyle w:val="P31"/>
        <w:framePr w:w="3839" w:h="480" w:hRule="exact" w:wrap="none" w:vAnchor="page" w:hAnchor="margin" w:x="6856" w:y="12355"/>
        <w:rPr>
          <w:rStyle w:val="C22"/>
          <w:rtl w:val="0"/>
        </w:rPr>
      </w:pPr>
      <w:r>
        <w:rPr>
          <w:rStyle w:val="C22"/>
          <w:rtl w:val="0"/>
        </w:rPr>
        <w:t>Praktické předvedení a ústní ověření</w:t>
      </w:r>
    </w:p>
    <w:p>
      <w:pPr>
        <w:pStyle w:val="P12"/>
        <w:framePr w:w="6710" w:h="607" w:hRule="exact" w:wrap="none" w:vAnchor="page" w:hAnchor="margin" w:x="45" w:y="12906"/>
        <w:rPr>
          <w:rStyle w:val="C3"/>
          <w:rtl w:val="0"/>
        </w:rPr>
      </w:pPr>
    </w:p>
    <w:p>
      <w:pPr>
        <w:pStyle w:val="P13"/>
        <w:framePr w:w="6658" w:h="480" w:hRule="exact" w:wrap="none" w:vAnchor="page" w:hAnchor="margin" w:x="71" w:y="12962"/>
        <w:rPr>
          <w:rStyle w:val="C11"/>
          <w:rtl w:val="0"/>
        </w:rPr>
      </w:pPr>
      <w:r>
        <w:rPr>
          <w:rStyle w:val="C11"/>
          <w:rtl w:val="0"/>
        </w:rPr>
        <w:t>c) Zpracovat čokoládu na speciální výrobky v souladu s technologickým postupem – plastiky, duté figurky apod. v požadované kvalitě a množství</w:t>
      </w:r>
    </w:p>
    <w:p>
      <w:pPr>
        <w:pStyle w:val="P28"/>
        <w:framePr w:w="3921" w:h="607" w:hRule="exact" w:wrap="none" w:vAnchor="page" w:hAnchor="margin" w:x="6800" w:y="12906"/>
        <w:rPr>
          <w:rStyle w:val="C3"/>
          <w:rtl w:val="0"/>
        </w:rPr>
      </w:pPr>
    </w:p>
    <w:p>
      <w:pPr>
        <w:pStyle w:val="P29"/>
        <w:framePr w:w="3839" w:h="480" w:hRule="exact" w:wrap="none" w:vAnchor="page" w:hAnchor="margin" w:x="6856" w:y="12962"/>
        <w:rPr>
          <w:rStyle w:val="C21"/>
          <w:rtl w:val="0"/>
        </w:rPr>
      </w:pPr>
      <w:r>
        <w:rPr>
          <w:rStyle w:val="C21"/>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kritérium a), pak buď b) nebo c) podle charakteru výrobku a daných provozních podmínek.</w:t>
      </w:r>
    </w:p>
    <w:p>
      <w:pPr>
        <w:pStyle w:val="P21"/>
        <w:framePr w:w="7654" w:h="331" w:hRule="exact" w:wrap="none" w:vAnchor="page" w:hAnchor="margin" w:x="28" w:y="15940"/>
        <w:rPr>
          <w:rStyle w:val="C16"/>
          <w:rtl w:val="0"/>
        </w:rPr>
      </w:pPr>
      <w:r>
        <w:rPr>
          <w:rStyle w:val="C16"/>
          <w:rtl w:val="0"/>
        </w:rPr>
        <w:t>Řemeslné zpracování čokolády, 19.9.2026 14:31:26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formovat výrobky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zařízení na zpracování čokolády, nastavit správné parametry pro výrobu čokolády podle druhu výrobku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 nákres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376" w:hRule="exact" w:wrap="none" w:vAnchor="page" w:hAnchor="margin" w:x="45" w:y="12057"/>
        <w:rPr>
          <w:rStyle w:val="C3"/>
          <w:rtl w:val="0"/>
        </w:rPr>
      </w:pPr>
    </w:p>
    <w:p>
      <w:pPr>
        <w:pStyle w:val="P13"/>
        <w:framePr w:w="6658" w:h="249" w:hRule="exact" w:wrap="none" w:vAnchor="page" w:hAnchor="margin" w:x="71" w:y="12113"/>
        <w:rPr>
          <w:rStyle w:val="C11"/>
          <w:rtl w:val="0"/>
        </w:rPr>
      </w:pPr>
      <w:r>
        <w:rPr>
          <w:rStyle w:val="C11"/>
          <w:rtl w:val="0"/>
        </w:rPr>
        <w:t>a) Kontrolovat kritické body při výrobě</w:t>
      </w:r>
    </w:p>
    <w:p>
      <w:pPr>
        <w:pStyle w:val="P28"/>
        <w:framePr w:w="3921" w:h="376" w:hRule="exact" w:wrap="none" w:vAnchor="page" w:hAnchor="margin" w:x="6800" w:y="12057"/>
        <w:rPr>
          <w:rStyle w:val="C3"/>
          <w:rtl w:val="0"/>
        </w:rPr>
      </w:pPr>
    </w:p>
    <w:p>
      <w:pPr>
        <w:pStyle w:val="P29"/>
        <w:framePr w:w="3839" w:h="249"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434"/>
        <w:rPr>
          <w:rStyle w:val="C3"/>
          <w:rtl w:val="0"/>
        </w:rPr>
      </w:pPr>
    </w:p>
    <w:p>
      <w:pPr>
        <w:pStyle w:val="P17"/>
        <w:framePr w:w="6658" w:h="704" w:hRule="exact" w:wrap="none" w:vAnchor="page" w:hAnchor="margin" w:x="71" w:y="12490"/>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12434"/>
        <w:rPr>
          <w:rStyle w:val="C3"/>
          <w:rtl w:val="0"/>
        </w:rPr>
      </w:pPr>
    </w:p>
    <w:p>
      <w:pPr>
        <w:pStyle w:val="P31"/>
        <w:framePr w:w="3839" w:h="704" w:hRule="exact" w:wrap="none" w:vAnchor="page" w:hAnchor="margin" w:x="6856" w:y="12490"/>
        <w:rPr>
          <w:rStyle w:val="C22"/>
          <w:rtl w:val="0"/>
        </w:rPr>
      </w:pPr>
      <w:r>
        <w:rPr>
          <w:rStyle w:val="C22"/>
          <w:rtl w:val="0"/>
        </w:rPr>
        <w:t>Praktické předvedení a ústní ověření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Řemeslné zpracování čokolády, 19.9.2026 14:31:26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Uchovat běžné a speciální výrobky a ozdoby z čokolády s ohledem na jejich další využití, kvalitu, trvanlivost a bezpečnost potravin podle zásad a pravidel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Připravit vhodný balicí materiál, zabalit a označit hotové výrobky a ozdoby z čokolády a připravit je k expedici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547" w:hRule="exact" w:wrap="none" w:vAnchor="page" w:hAnchor="margin" w:x="28" w:y="4957"/>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603"/>
        <w:rPr>
          <w:rStyle w:val="C3"/>
          <w:rtl w:val="0"/>
        </w:rPr>
      </w:pPr>
    </w:p>
    <w:p>
      <w:pPr>
        <w:pStyle w:val="P25"/>
        <w:framePr w:w="6661" w:h="249" w:hRule="exact" w:wrap="none" w:vAnchor="page" w:hAnchor="margin" w:x="71" w:y="5674"/>
        <w:rPr>
          <w:rStyle w:val="C19"/>
          <w:rtl w:val="0"/>
        </w:rPr>
      </w:pPr>
      <w:r>
        <w:rPr>
          <w:rStyle w:val="C19"/>
          <w:rtl w:val="0"/>
        </w:rPr>
        <w:t>Kritéria hodnocení</w:t>
      </w:r>
    </w:p>
    <w:p>
      <w:pPr>
        <w:pStyle w:val="P26"/>
        <w:framePr w:w="3918" w:h="376" w:hRule="exact" w:wrap="none" w:vAnchor="page" w:hAnchor="margin" w:x="6803" w:y="5603"/>
        <w:rPr>
          <w:rStyle w:val="C3"/>
          <w:rtl w:val="0"/>
        </w:rPr>
      </w:pPr>
    </w:p>
    <w:p>
      <w:pPr>
        <w:pStyle w:val="P27"/>
        <w:framePr w:w="3836" w:h="249" w:hRule="exact" w:wrap="none" w:vAnchor="page" w:hAnchor="margin" w:x="6859" w:y="5674"/>
        <w:rPr>
          <w:rStyle w:val="C20"/>
          <w:rtl w:val="0"/>
        </w:rPr>
      </w:pPr>
      <w:r>
        <w:rPr>
          <w:rStyle w:val="C20"/>
          <w:rtl w:val="0"/>
        </w:rPr>
        <w:t>Způsoby ověření</w:t>
      </w:r>
    </w:p>
    <w:p>
      <w:pPr>
        <w:pStyle w:val="P12"/>
        <w:framePr w:w="6710" w:h="607" w:hRule="exact" w:wrap="none" w:vAnchor="page" w:hAnchor="margin" w:x="45" w:y="5979"/>
        <w:rPr>
          <w:rStyle w:val="C3"/>
          <w:rtl w:val="0"/>
        </w:rPr>
      </w:pPr>
    </w:p>
    <w:p>
      <w:pPr>
        <w:pStyle w:val="P13"/>
        <w:framePr w:w="6658" w:h="480" w:hRule="exact" w:wrap="none" w:vAnchor="page" w:hAnchor="margin" w:x="71" w:y="603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79"/>
        <w:rPr>
          <w:rStyle w:val="C3"/>
          <w:rtl w:val="0"/>
        </w:rPr>
      </w:pPr>
    </w:p>
    <w:p>
      <w:pPr>
        <w:pStyle w:val="P29"/>
        <w:framePr w:w="3839" w:h="480" w:hRule="exact" w:wrap="none" w:vAnchor="page" w:hAnchor="margin" w:x="6856" w:y="6035"/>
        <w:rPr>
          <w:rStyle w:val="C21"/>
          <w:rtl w:val="0"/>
        </w:rPr>
      </w:pPr>
      <w:r>
        <w:rPr>
          <w:rStyle w:val="C21"/>
          <w:rtl w:val="0"/>
        </w:rPr>
        <w:t>Praktické předvedení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Používat pracovní oděv a ochranné pomůcky</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Dodržovat sanitační řád</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w:t>
      </w:r>
    </w:p>
    <w:p>
      <w:pPr>
        <w:pStyle w:val="P16"/>
        <w:framePr w:w="6710" w:h="607" w:hRule="exact" w:wrap="none" w:vAnchor="page" w:hAnchor="margin" w:x="45" w:y="7339"/>
        <w:rPr>
          <w:rStyle w:val="C3"/>
          <w:rtl w:val="0"/>
        </w:rPr>
      </w:pPr>
    </w:p>
    <w:p>
      <w:pPr>
        <w:pStyle w:val="P17"/>
        <w:framePr w:w="6658" w:h="480" w:hRule="exact" w:wrap="none" w:vAnchor="page" w:hAnchor="margin" w:x="71" w:y="7395"/>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9"/>
        <w:rPr>
          <w:rStyle w:val="C3"/>
          <w:rtl w:val="0"/>
        </w:rPr>
      </w:pPr>
    </w:p>
    <w:p>
      <w:pPr>
        <w:pStyle w:val="P31"/>
        <w:framePr w:w="3839" w:h="480" w:hRule="exact" w:wrap="none" w:vAnchor="page" w:hAnchor="margin" w:x="6856" w:y="7395"/>
        <w:rPr>
          <w:rStyle w:val="C22"/>
          <w:rtl w:val="0"/>
        </w:rPr>
      </w:pPr>
      <w:r>
        <w:rPr>
          <w:rStyle w:val="C22"/>
          <w:rtl w:val="0"/>
        </w:rPr>
        <w:t>Praktické předvedení</w:t>
      </w:r>
    </w:p>
    <w:p>
      <w:pPr>
        <w:pStyle w:val="P12"/>
        <w:framePr w:w="6710" w:h="831" w:hRule="exact" w:wrap="none" w:vAnchor="page" w:hAnchor="margin" w:x="45" w:y="7946"/>
        <w:rPr>
          <w:rStyle w:val="C3"/>
          <w:rtl w:val="0"/>
        </w:rPr>
      </w:pPr>
    </w:p>
    <w:p>
      <w:pPr>
        <w:pStyle w:val="P13"/>
        <w:framePr w:w="6658" w:h="704" w:hRule="exact" w:wrap="none" w:vAnchor="page" w:hAnchor="margin" w:x="71" w:y="8002"/>
        <w:rPr>
          <w:rStyle w:val="C11"/>
          <w:rtl w:val="0"/>
        </w:rPr>
      </w:pPr>
      <w:r>
        <w:rPr>
          <w:rStyle w:val="C11"/>
          <w:rtl w:val="0"/>
        </w:rPr>
        <w:t>e) Rozlišovat specifická bezpečnostní rizika související s manipulací se strojním vybavením a s výkonem pracovních činností při řemeslném zpracování čokolády</w:t>
      </w:r>
    </w:p>
    <w:p>
      <w:pPr>
        <w:pStyle w:val="P28"/>
        <w:framePr w:w="3921" w:h="831" w:hRule="exact" w:wrap="none" w:vAnchor="page" w:hAnchor="margin" w:x="6800" w:y="7946"/>
        <w:rPr>
          <w:rStyle w:val="C3"/>
          <w:rtl w:val="0"/>
        </w:rPr>
      </w:pPr>
    </w:p>
    <w:p>
      <w:pPr>
        <w:pStyle w:val="P29"/>
        <w:framePr w:w="3839" w:h="704" w:hRule="exact" w:wrap="none" w:vAnchor="page" w:hAnchor="margin" w:x="6856" w:y="8002"/>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340" w:hRule="exact" w:wrap="none" w:vAnchor="page" w:hAnchor="margin" w:x="28" w:y="9326"/>
        <w:rPr>
          <w:rStyle w:val="C18"/>
          <w:rtl w:val="0"/>
        </w:rPr>
      </w:pPr>
      <w:r>
        <w:rPr>
          <w:rStyle w:val="C18"/>
          <w:rtl w:val="0"/>
        </w:rPr>
        <w:t>Prodej výrobků a ozdob z čokolády</w:t>
      </w:r>
    </w:p>
    <w:p>
      <w:pPr>
        <w:pStyle w:val="P24"/>
        <w:framePr w:w="6713" w:h="376" w:hRule="exact" w:wrap="none" w:vAnchor="page" w:hAnchor="margin" w:x="45" w:y="9765"/>
        <w:rPr>
          <w:rStyle w:val="C3"/>
          <w:rtl w:val="0"/>
        </w:rPr>
      </w:pPr>
    </w:p>
    <w:p>
      <w:pPr>
        <w:pStyle w:val="P25"/>
        <w:framePr w:w="6661" w:h="249" w:hRule="exact" w:wrap="none" w:vAnchor="page" w:hAnchor="margin" w:x="71" w:y="9836"/>
        <w:rPr>
          <w:rStyle w:val="C19"/>
          <w:rtl w:val="0"/>
        </w:rPr>
      </w:pPr>
      <w:r>
        <w:rPr>
          <w:rStyle w:val="C19"/>
          <w:rtl w:val="0"/>
        </w:rPr>
        <w:t>Kritéria hodnocení</w:t>
      </w:r>
    </w:p>
    <w:p>
      <w:pPr>
        <w:pStyle w:val="P26"/>
        <w:framePr w:w="3918" w:h="376" w:hRule="exact" w:wrap="none" w:vAnchor="page" w:hAnchor="margin" w:x="6803" w:y="9765"/>
        <w:rPr>
          <w:rStyle w:val="C3"/>
          <w:rtl w:val="0"/>
        </w:rPr>
      </w:pPr>
    </w:p>
    <w:p>
      <w:pPr>
        <w:pStyle w:val="P27"/>
        <w:framePr w:w="3836" w:h="249" w:hRule="exact" w:wrap="none" w:vAnchor="page" w:hAnchor="margin" w:x="6859" w:y="9836"/>
        <w:rPr>
          <w:rStyle w:val="C20"/>
          <w:rtl w:val="0"/>
        </w:rPr>
      </w:pPr>
      <w:r>
        <w:rPr>
          <w:rStyle w:val="C20"/>
          <w:rtl w:val="0"/>
        </w:rPr>
        <w:t>Způsoby ověření</w:t>
      </w:r>
    </w:p>
    <w:p>
      <w:pPr>
        <w:pStyle w:val="P12"/>
        <w:framePr w:w="6710" w:h="831" w:hRule="exact" w:wrap="none" w:vAnchor="page" w:hAnchor="margin" w:x="45" w:y="10141"/>
        <w:rPr>
          <w:rStyle w:val="C3"/>
          <w:rtl w:val="0"/>
        </w:rPr>
      </w:pPr>
    </w:p>
    <w:p>
      <w:pPr>
        <w:pStyle w:val="P13"/>
        <w:framePr w:w="6658" w:h="704" w:hRule="exact" w:wrap="none" w:vAnchor="page" w:hAnchor="margin" w:x="71" w:y="10197"/>
        <w:rPr>
          <w:rStyle w:val="C11"/>
          <w:rtl w:val="0"/>
        </w:rPr>
      </w:pPr>
      <w:r>
        <w:rPr>
          <w:rStyle w:val="C11"/>
          <w:rtl w:val="0"/>
        </w:rPr>
        <w:t>a) Vystavit nabídkový sortiment čokoládových bonbonů a ostatních čokoládových výrobků v souladu s estetickými principy a hygienickými předpisy</w:t>
      </w:r>
    </w:p>
    <w:p>
      <w:pPr>
        <w:pStyle w:val="P28"/>
        <w:framePr w:w="3921" w:h="831" w:hRule="exact" w:wrap="none" w:vAnchor="page" w:hAnchor="margin" w:x="6800" w:y="10141"/>
        <w:rPr>
          <w:rStyle w:val="C3"/>
          <w:rtl w:val="0"/>
        </w:rPr>
      </w:pPr>
    </w:p>
    <w:p>
      <w:pPr>
        <w:pStyle w:val="P29"/>
        <w:framePr w:w="3839" w:h="704" w:hRule="exact" w:wrap="none" w:vAnchor="page" w:hAnchor="margin" w:x="6856" w:y="10197"/>
        <w:rPr>
          <w:rStyle w:val="C21"/>
          <w:rtl w:val="0"/>
        </w:rPr>
      </w:pPr>
      <w:r>
        <w:rPr>
          <w:rStyle w:val="C21"/>
          <w:rtl w:val="0"/>
        </w:rPr>
        <w:t>Praktické předvedení a ústní ověření</w:t>
      </w:r>
    </w:p>
    <w:p>
      <w:pPr>
        <w:pStyle w:val="P16"/>
        <w:framePr w:w="6710" w:h="607" w:hRule="exact" w:wrap="none" w:vAnchor="page" w:hAnchor="margin" w:x="45" w:y="10972"/>
        <w:rPr>
          <w:rStyle w:val="C3"/>
          <w:rtl w:val="0"/>
        </w:rPr>
      </w:pPr>
    </w:p>
    <w:p>
      <w:pPr>
        <w:pStyle w:val="P17"/>
        <w:framePr w:w="6658" w:h="480" w:hRule="exact" w:wrap="none" w:vAnchor="page" w:hAnchor="margin" w:x="71" w:y="11028"/>
        <w:rPr>
          <w:rStyle w:val="C13"/>
          <w:rtl w:val="0"/>
        </w:rPr>
      </w:pPr>
      <w:r>
        <w:rPr>
          <w:rStyle w:val="C13"/>
          <w:rtl w:val="0"/>
        </w:rPr>
        <w:t>b) Obsluhovat zákazníka, dodržovat zásady prodeje čokoládových bonbonů a ostatních čokoládových výrobků</w:t>
      </w:r>
    </w:p>
    <w:p>
      <w:pPr>
        <w:pStyle w:val="P30"/>
        <w:framePr w:w="3921" w:h="607" w:hRule="exact" w:wrap="none" w:vAnchor="page" w:hAnchor="margin" w:x="6800" w:y="10972"/>
        <w:rPr>
          <w:rStyle w:val="C3"/>
          <w:rtl w:val="0"/>
        </w:rPr>
      </w:pPr>
    </w:p>
    <w:p>
      <w:pPr>
        <w:pStyle w:val="P31"/>
        <w:framePr w:w="3839" w:h="480" w:hRule="exact" w:wrap="none" w:vAnchor="page" w:hAnchor="margin" w:x="6856" w:y="11028"/>
        <w:rPr>
          <w:rStyle w:val="C22"/>
          <w:rtl w:val="0"/>
        </w:rPr>
      </w:pPr>
      <w:r>
        <w:rPr>
          <w:rStyle w:val="C22"/>
          <w:rtl w:val="0"/>
        </w:rPr>
        <w:t>Praktické předvedení a ústní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c) Připravit vhodný balicí materiál, zabalit a označit výrobky k expedici nebo k prodeji</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Praktické předvedení</w:t>
      </w:r>
    </w:p>
    <w:p>
      <w:pPr>
        <w:pStyle w:val="P32"/>
        <w:framePr w:w="10710" w:h="248" w:hRule="exact" w:wrap="none" w:vAnchor="page" w:hAnchor="margin" w:x="28" w:y="12299"/>
        <w:rPr>
          <w:rStyle w:val="C23"/>
          <w:rtl w:val="0"/>
        </w:rPr>
      </w:pPr>
      <w:r>
        <w:rPr>
          <w:rStyle w:val="C23"/>
          <w:rtl w:val="0"/>
        </w:rPr>
        <w:t>Je třeba splnit všechna kritéria.</w:t>
      </w:r>
    </w:p>
    <w:p>
      <w:pPr>
        <w:pStyle w:val="P23"/>
        <w:framePr w:w="10710" w:h="340" w:hRule="exact" w:wrap="none" w:vAnchor="page" w:hAnchor="margin" w:x="28" w:y="12735"/>
        <w:rPr>
          <w:rStyle w:val="C18"/>
          <w:rtl w:val="0"/>
        </w:rPr>
      </w:pPr>
      <w:r>
        <w:rPr>
          <w:rStyle w:val="C18"/>
          <w:rtl w:val="0"/>
        </w:rPr>
        <w:t>Vedení provozní evidence při výrobě a prodeji cukrářských výrobků</w:t>
      </w:r>
    </w:p>
    <w:p>
      <w:pPr>
        <w:pStyle w:val="P24"/>
        <w:framePr w:w="6713" w:h="376" w:hRule="exact" w:wrap="none" w:vAnchor="page" w:hAnchor="margin" w:x="45" w:y="13174"/>
        <w:rPr>
          <w:rStyle w:val="C3"/>
          <w:rtl w:val="0"/>
        </w:rPr>
      </w:pPr>
    </w:p>
    <w:p>
      <w:pPr>
        <w:pStyle w:val="P25"/>
        <w:framePr w:w="6661" w:h="249" w:hRule="exact" w:wrap="none" w:vAnchor="page" w:hAnchor="margin" w:x="71" w:y="13245"/>
        <w:rPr>
          <w:rStyle w:val="C19"/>
          <w:rtl w:val="0"/>
        </w:rPr>
      </w:pPr>
      <w:r>
        <w:rPr>
          <w:rStyle w:val="C19"/>
          <w:rtl w:val="0"/>
        </w:rPr>
        <w:t>Kritéria hodnocení</w:t>
      </w:r>
    </w:p>
    <w:p>
      <w:pPr>
        <w:pStyle w:val="P26"/>
        <w:framePr w:w="3918" w:h="376" w:hRule="exact" w:wrap="none" w:vAnchor="page" w:hAnchor="margin" w:x="6803" w:y="13174"/>
        <w:rPr>
          <w:rStyle w:val="C3"/>
          <w:rtl w:val="0"/>
        </w:rPr>
      </w:pPr>
    </w:p>
    <w:p>
      <w:pPr>
        <w:pStyle w:val="P27"/>
        <w:framePr w:w="3836" w:h="249" w:hRule="exact" w:wrap="none" w:vAnchor="page" w:hAnchor="margin" w:x="6859" w:y="13245"/>
        <w:rPr>
          <w:rStyle w:val="C20"/>
          <w:rtl w:val="0"/>
        </w:rPr>
      </w:pPr>
      <w:r>
        <w:rPr>
          <w:rStyle w:val="C20"/>
          <w:rtl w:val="0"/>
        </w:rPr>
        <w:t>Způsoby ověření</w:t>
      </w:r>
    </w:p>
    <w:p>
      <w:pPr>
        <w:pStyle w:val="P12"/>
        <w:framePr w:w="6710" w:h="607" w:hRule="exact" w:wrap="none" w:vAnchor="page" w:hAnchor="margin" w:x="45" w:y="13551"/>
        <w:rPr>
          <w:rStyle w:val="C3"/>
          <w:rtl w:val="0"/>
        </w:rPr>
      </w:pPr>
    </w:p>
    <w:p>
      <w:pPr>
        <w:pStyle w:val="P13"/>
        <w:framePr w:w="6658" w:h="480" w:hRule="exact" w:wrap="none" w:vAnchor="page" w:hAnchor="margin" w:x="71" w:y="13607"/>
        <w:rPr>
          <w:rStyle w:val="C11"/>
          <w:rtl w:val="0"/>
        </w:rPr>
      </w:pPr>
      <w:r>
        <w:rPr>
          <w:rStyle w:val="C11"/>
          <w:rtl w:val="0"/>
        </w:rPr>
        <w:t>a) Vést předepsanou provozní evidenci při výrobě a prodeji čokoládových bonbonů a ostatních výrobků z čokolády</w:t>
      </w:r>
    </w:p>
    <w:p>
      <w:pPr>
        <w:pStyle w:val="P28"/>
        <w:framePr w:w="3921" w:h="607" w:hRule="exact" w:wrap="none" w:vAnchor="page" w:hAnchor="margin" w:x="6800" w:y="13551"/>
        <w:rPr>
          <w:rStyle w:val="C3"/>
          <w:rtl w:val="0"/>
        </w:rPr>
      </w:pPr>
    </w:p>
    <w:p>
      <w:pPr>
        <w:pStyle w:val="P29"/>
        <w:framePr w:w="3839" w:h="480" w:hRule="exact" w:wrap="none" w:vAnchor="page" w:hAnchor="margin" w:x="6856" w:y="13607"/>
        <w:rPr>
          <w:rStyle w:val="C21"/>
          <w:rtl w:val="0"/>
        </w:rPr>
      </w:pPr>
      <w:r>
        <w:rPr>
          <w:rStyle w:val="C21"/>
          <w:rtl w:val="0"/>
        </w:rPr>
        <w:t>Praktické předvedení</w:t>
      </w:r>
    </w:p>
    <w:p>
      <w:pPr>
        <w:pStyle w:val="P32"/>
        <w:framePr w:w="10710" w:h="248" w:hRule="exact" w:wrap="none" w:vAnchor="page" w:hAnchor="margin" w:x="28" w:y="1427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Řemeslné zpracování čokolády, 19.9.2026 14:31:26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25"/>
        <w:rPr>
          <w:rStyle w:val="C3"/>
          <w:rtl w:val="0"/>
        </w:rPr>
      </w:pPr>
    </w:p>
    <w:p>
      <w:pPr>
        <w:pStyle w:val="P35"/>
        <w:framePr w:w="10710" w:h="340" w:hRule="exact" w:wrap="none" w:vAnchor="page" w:hAnchor="margin" w:x="28" w:y="9925"/>
        <w:rPr>
          <w:rStyle w:val="C25"/>
          <w:rtl w:val="0"/>
        </w:rPr>
      </w:pPr>
      <w:r>
        <w:rPr>
          <w:rStyle w:val="C25"/>
          <w:rtl w:val="0"/>
        </w:rPr>
        <w:t>Výsledné hodnocení</w:t>
      </w:r>
    </w:p>
    <w:p>
      <w:pPr>
        <w:keepNext w:val="0"/>
        <w:keepLines w:val="0"/>
        <w:framePr w:w="10766" w:h="1497" w:hRule="exact" w:wrap="none" w:vAnchor="page" w:hAnchor="margin" w:x="0" w:y="10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989"/>
        <w:rPr>
          <w:rStyle w:val="C3"/>
          <w:rtl w:val="0"/>
        </w:rPr>
      </w:pPr>
    </w:p>
    <w:p>
      <w:pPr>
        <w:pStyle w:val="P35"/>
        <w:framePr w:w="10710" w:h="340" w:hRule="exact" w:wrap="none" w:vAnchor="page" w:hAnchor="margin" w:x="28" w:y="11989"/>
        <w:rPr>
          <w:rStyle w:val="C25"/>
          <w:rtl w:val="0"/>
        </w:rPr>
      </w:pPr>
      <w:r>
        <w:rPr>
          <w:rStyle w:val="C25"/>
          <w:rtl w:val="0"/>
        </w:rPr>
        <w:t>Počet zkoušejících</w:t>
      </w:r>
    </w:p>
    <w:p>
      <w:pPr>
        <w:keepNext w:val="0"/>
        <w:keepLines w:val="0"/>
        <w:framePr w:w="10766" w:h="806" w:hRule="exact" w:wrap="none" w:vAnchor="page" w:hAnchor="margin" w:x="0" w:y="12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Řemeslné zpracování čokolády, 19.9.2026 14:31:26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w:t>
      </w:r>
    </w:p>
    <w:p>
      <w:pPr>
        <w:pStyle w:val="P33"/>
        <w:framePr w:w="10766" w:h="4895"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Řemeslné zpracování čokolády, 19.9.2026 14:31:26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Řemeslné zpracování čokolády, 19.9.2026 14:31:26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Řemeslné zpracování čokolády, 19.9.2026 14:31:26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