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A2ADB" Type="http://schemas.openxmlformats.org/officeDocument/2006/relationships/officeDocument" Target="/word/document.xml" /><Relationship Id="coreR700A2ADB" Type="http://schemas.openxmlformats.org/package/2006/relationships/metadata/core-properties" Target="/docProps/core.xml" /><Relationship Id="customR700A2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5:04:57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5:04:57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Kralupská 2451, 25001 Brandýs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5:04:57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Heřmanická 1326/14, 71000 Ostrava - Slezská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Mgr. Kolla Lubomír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Kopeček 103, 69167 Šakvice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Mgr. Kotlán Pavel Ph.D.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U Hájku 882, 69125 Vranovice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Mgr. Kovařík Zdeněk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Šrámkova 274, 29301 Mladá Boleslav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 xml:space="preserve">Mgr.  Křížová Hana DiS</w:t>
      </w:r>
    </w:p>
    <w:p>
      <w:pPr>
        <w:pStyle w:val="P15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Zavadilova 1735/36, 16000 Praha 6</w:t>
      </w:r>
    </w:p>
    <w:p>
      <w:pPr>
        <w:pStyle w:val="P17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6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6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80"/>
        <w:rPr>
          <w:rStyle w:val="C13"/>
          <w:rtl w:val="0"/>
        </w:rPr>
      </w:pPr>
      <w:r>
        <w:rPr>
          <w:rStyle w:val="C13"/>
          <w:rtl w:val="0"/>
        </w:rPr>
        <w:t>Ing. Líbal Lubomír</w:t>
      </w:r>
    </w:p>
    <w:p>
      <w:pPr>
        <w:pStyle w:val="P15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80"/>
        <w:rPr>
          <w:rStyle w:val="C14"/>
          <w:rtl w:val="0"/>
        </w:rPr>
      </w:pPr>
      <w:r>
        <w:rPr>
          <w:rStyle w:val="C14"/>
          <w:rtl w:val="0"/>
        </w:rPr>
        <w:t>Obora 2077/19, 78501 Šternberk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 xml:space="preserve">Mgr.  Michálková Šálková Miroslava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Heřmanice u Oder 17, 74235 Heřmanice u Oder</w:t>
      </w:r>
    </w:p>
    <w:p>
      <w:pPr>
        <w:pStyle w:val="P17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MINOS - IMS, s.r.o.</w:t>
      </w:r>
    </w:p>
    <w:p>
      <w:pPr>
        <w:pStyle w:val="P19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Bohumínská 186/125, 71200 Ostrava</w:t>
      </w:r>
    </w:p>
    <w:p>
      <w:pPr>
        <w:pStyle w:val="P13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65"/>
        <w:rPr>
          <w:rStyle w:val="C15"/>
          <w:rtl w:val="0"/>
        </w:rPr>
      </w:pPr>
      <w:r>
        <w:rPr>
          <w:rStyle w:val="C15"/>
          <w:rtl w:val="0"/>
        </w:rPr>
        <w:t>Mgr. Nesvadba Vladimír</w:t>
      </w:r>
    </w:p>
    <w:p>
      <w:pPr>
        <w:pStyle w:val="P19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65"/>
        <w:rPr>
          <w:rStyle w:val="C16"/>
          <w:rtl w:val="0"/>
        </w:rPr>
      </w:pPr>
      <w:r>
        <w:rPr>
          <w:rStyle w:val="C16"/>
          <w:rtl w:val="0"/>
        </w:rPr>
        <w:t>28907 Opolany 96,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Netušil Jiří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Stichovická 423/52, 79802 Mostkovice</w:t>
      </w:r>
    </w:p>
    <w:p>
      <w:pPr>
        <w:pStyle w:val="P17"/>
        <w:framePr w:w="7847" w:h="376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NORD SECURITY, spol. s r.o.</w:t>
      </w:r>
    </w:p>
    <w:p>
      <w:pPr>
        <w:pStyle w:val="P19"/>
        <w:framePr w:w="2784" w:h="376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Vodní 1925/2,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5:04:57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Novotný Jiří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Školní 73, 26101 Příbram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OBS Praha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Sokolovská 194/205, 19000 Praha 9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Ohera Michal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Amforová 24/1895, 15500 Praha 5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Ing. Pakosta Petr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17.listopadu 852, 57001 Litomyšl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PaedDr. Paukertová Jana Ph.D.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S. K. Neumanna 1115, 29501 Mnichovo Hradiště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 xml:space="preserve">Mgr. Pecháček  Kamil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Mokrá 397, 66404 Mokrá-Horákov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 xml:space="preserve">Mgr.  Petrov Vladimír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Strmá 536/28, 73932 Vratimov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Mgr. Pinďák Ladislav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Za Školou 650, 61700 Brno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Bc. Pištěk Roman MBA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Nové Středokluky 198, 25268 Středokluky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Ing. Regentík Rudolf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Ovčárna 44, 37833 Nová Bystřice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 xml:space="preserve">Mgr.  Rősslerová  Jana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Na Kališti 570, 2530 Chýně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RPIC-EKONOMSERVIS Přerov s.r.o.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Blahoslavova 72/4, 75002 Přerov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 xml:space="preserve">Ing.  Rulc Jiří Ph.D.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Březová 1, 46348 Všelibice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Ing. Rusina Vladimír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Bělehradská 379, 53009 Pardubice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Safe point s.r.o.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Částkova 1456/95, 32600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 xml:space="preserve">Ing. Bc.  Salák Martin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Světí 10, 50312 Všestary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Ing. Bc. Sameš Petr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tř. Edvarda Beneše 1561/10, 50012 Hradec Králové</w:t>
      </w:r>
    </w:p>
    <w:p>
      <w:pPr>
        <w:pStyle w:val="P17"/>
        <w:framePr w:w="7847" w:h="376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Ing.  Schindler Jiří</w:t>
      </w:r>
    </w:p>
    <w:p>
      <w:pPr>
        <w:pStyle w:val="P19"/>
        <w:framePr w:w="2784" w:h="376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Metelkova 1438, 66434 Kuřim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Special Service International Support, s.r.o.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Letohradská 711/10, 17000 Praha 7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STAFA security service, s.r.o.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Mostní 747, 27801 Kralupy nad Vltavou</w:t>
      </w:r>
    </w:p>
    <w:p>
      <w:pPr>
        <w:pStyle w:val="P13"/>
        <w:framePr w:w="7847" w:h="607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Střední lesnická škola a Střední odborná škola, Šluknov</w:t>
      </w:r>
    </w:p>
    <w:p>
      <w:pPr>
        <w:pStyle w:val="P15"/>
        <w:framePr w:w="2784" w:h="607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 xml:space="preserve">T.G. Masaryka  580, 40777 Šluknov</w:t>
      </w:r>
    </w:p>
    <w:p>
      <w:pPr>
        <w:pStyle w:val="P17"/>
        <w:framePr w:w="7847" w:h="376" w:hRule="exact" w:wrap="none" w:vAnchor="page" w:hAnchor="margin" w:x="45" w:y="1485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485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6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odborná škola Hranice, školská právnická osoba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Jaselská 832, 75301 Hranice - Hranice I-Město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5:04:57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JUDr. Svoboda Jan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33025 Blatnice 253,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Mgr. Špeta Pavel MBA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Obránců Míru 78, 26101 Příbram VII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Mgr. Šťastný František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Blansko 93, 38241 Kaplice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Mgr. Šturm Antonín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Nepomucká 548/125, 32600 Plzeň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TARAXACUM s.r.o.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75655 Dolní Bečva 147,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Testudo safety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Lumírova 534/44, 70030 Ostrava Výškovice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Unie soukromých bezpečnostních služeb České republiky (ve zkratce USBS ČR")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Nám. 14. října 1307/2, 15000 Praha 5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 xml:space="preserve">Mgr.  Urban Jaromír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Mikulovská  4053/8, 62800 Brno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Mgr. Uzel Richard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Smědčice  12, 33824 Smědčice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Bc. Varga Vojtech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Čížová 1, 39831 Zlivice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 xml:space="preserve">Ing.  Veselá Miroslava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Vítovka 36, 74235 Odry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Veselý Milan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K. Štěcha 1208/10, 37005 České Budějovice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Bc. Věžník Pavel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Tkalcovská 1064/3, 67401 Třebíč- Nové Dvory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Ing.Bc. Vitásek Josef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 xml:space="preserve">Staňkovice,Selibice  50, 44001 Louny</w:t>
      </w:r>
    </w:p>
    <w:p>
      <w:pPr>
        <w:pStyle w:val="P17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PhDr. Vlček Josef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33401 Horní Lukavice, Přeštice 182,</w:t>
      </w:r>
    </w:p>
    <w:p>
      <w:pPr>
        <w:pStyle w:val="P17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13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1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1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17.9.2026 5:04:57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