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B291E" Type="http://schemas.openxmlformats.org/officeDocument/2006/relationships/officeDocument" Target="/word/document.xml" /><Relationship Id="coreR363B291E" Type="http://schemas.openxmlformats.org/package/2006/relationships/metadata/core-properties" Target="/docProps/core.xml" /><Relationship Id="customR363B2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28.06.2024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24.10.2026 9:06:08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24.10.2026 9:06:08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