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AC27" Type="http://schemas.openxmlformats.org/officeDocument/2006/relationships/officeDocument" Target="/word/document.xml" /><Relationship Id="coreREAAC27" Type="http://schemas.openxmlformats.org/package/2006/relationships/metadata/core-properties" Target="/docProps/core.xml" /><Relationship Id="customREAAC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13.9.2026 17:57:40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78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7E9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