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BE304" Type="http://schemas.openxmlformats.org/officeDocument/2006/relationships/officeDocument" Target="/word/document.xml" /><Relationship Id="coreR5C2BE304" Type="http://schemas.openxmlformats.org/package/2006/relationships/metadata/core-properties" Target="/docProps/core.xml" /><Relationship Id="customR5C2BE3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1.11.2026 17:54:03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