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8D2457" Type="http://schemas.openxmlformats.org/officeDocument/2006/relationships/officeDocument" Target="/word/document.xml" /><Relationship Id="coreR3C8D2457" Type="http://schemas.openxmlformats.org/package/2006/relationships/metadata/core-properties" Target="/docProps/core.xml" /><Relationship Id="customR3C8D245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provozu čistírny usní a kožešin (kód: 31-020-H)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provozu čistírny usní a kožešin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sortimentu usní a kožešin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Příjem usňových a kožešinových oděvů a výrobků v provozu chemické čistírny a provozu mokrého čištění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zakázek před čištěním a volba způsobu čištění usní a kožešin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Volba technologického postupu chemického čištění usní a kožešin s použitím perchloretylénu nebo jiných chemických rozpouštědel</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Volba technologického postupu mokrého čištění usní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Chemické čištění usní a kožešin s použitím perchloretylénu nebo jiných chemických rozpouštědel</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Mokré čištění usní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různých druhů chemických úprav v rámci procesu čištění usní a kožešin</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Třídění zakázek po procesu čištění usní a kožešin</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Úpravy usní a kožešin po procesu čištění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Žehlení usňových a kožešinových oděvů a výrobků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Balení usňových a kožešinových oděvů a výrobků a uskladnění v meziskladu vyčištěných zakázek</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Dodržování zásad ochrany životního prostředí při procesu chemického čištění</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Dodržování zásad bezpečnosti a ochrany zdraví při práci v provozech prádelen a čistíren</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Provádění hygienicko-sanitační činnosti v čistírenských provozech a dodržování hygienických předpisů</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7"/>
        <w:framePr w:w="8788" w:h="340" w:hRule="exact" w:wrap="none" w:vAnchor="page" w:hAnchor="margin" w:x="28" w:y="11720"/>
        <w:rPr>
          <w:rStyle w:val="C8"/>
          <w:rtl w:val="0"/>
        </w:rPr>
      </w:pPr>
      <w:r>
        <w:rPr>
          <w:rStyle w:val="C8"/>
          <w:rtl w:val="0"/>
        </w:rPr>
        <w:t>Platnost standardu</w:t>
      </w:r>
    </w:p>
    <w:p>
      <w:pPr>
        <w:pStyle w:val="P20"/>
        <w:framePr w:w="2928" w:h="248" w:hRule="exact" w:wrap="none" w:vAnchor="page" w:hAnchor="margin" w:x="28" w:y="1206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provozu čistírny usní a kožešin, 27.10.2026 5:32:58</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sortimentu usní a kožešin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Rozeznat základní druhy usní a zdůvodnit jejich použití (uvést alespoň 3 druhy v každé skupině: podle druhu kůží obratlovců, podle způsobu provedení a podle povrchové úpravy)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Rozeznat základní druhy kožešin a zdůvodnit jejich použití (uvést alespoň 3 druhy podle kožešiny obratlovců)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547" w:hRule="exact" w:wrap="none" w:vAnchor="page" w:hAnchor="margin" w:x="28" w:y="5514"/>
        <w:rPr>
          <w:rStyle w:val="C18"/>
          <w:rtl w:val="0"/>
        </w:rPr>
      </w:pPr>
      <w:r>
        <w:rPr>
          <w:rStyle w:val="C18"/>
          <w:rtl w:val="0"/>
        </w:rPr>
        <w:t>Příjem usňových a kožešinových oděvů a výrobků v provozu chemické čistírny a provozu mokrého čištění</w:t>
      </w:r>
    </w:p>
    <w:p>
      <w:pPr>
        <w:pStyle w:val="P24"/>
        <w:framePr w:w="6713" w:h="376" w:hRule="exact" w:wrap="none" w:vAnchor="page" w:hAnchor="margin" w:x="45" w:y="6161"/>
        <w:rPr>
          <w:rStyle w:val="C3"/>
          <w:rtl w:val="0"/>
        </w:rPr>
      </w:pPr>
    </w:p>
    <w:p>
      <w:pPr>
        <w:pStyle w:val="P25"/>
        <w:framePr w:w="6661" w:h="249" w:hRule="exact" w:wrap="none" w:vAnchor="page" w:hAnchor="margin" w:x="71" w:y="6232"/>
        <w:rPr>
          <w:rStyle w:val="C19"/>
          <w:rtl w:val="0"/>
        </w:rPr>
      </w:pPr>
      <w:r>
        <w:rPr>
          <w:rStyle w:val="C19"/>
          <w:rtl w:val="0"/>
        </w:rPr>
        <w:t>Kritéria hodnocení</w:t>
      </w:r>
    </w:p>
    <w:p>
      <w:pPr>
        <w:pStyle w:val="P26"/>
        <w:framePr w:w="3918" w:h="376" w:hRule="exact" w:wrap="none" w:vAnchor="page" w:hAnchor="margin" w:x="6803" w:y="6161"/>
        <w:rPr>
          <w:rStyle w:val="C3"/>
          <w:rtl w:val="0"/>
        </w:rPr>
      </w:pPr>
    </w:p>
    <w:p>
      <w:pPr>
        <w:pStyle w:val="P27"/>
        <w:framePr w:w="3836" w:h="249" w:hRule="exact" w:wrap="none" w:vAnchor="page" w:hAnchor="margin" w:x="6859" w:y="6232"/>
        <w:rPr>
          <w:rStyle w:val="C20"/>
          <w:rtl w:val="0"/>
        </w:rPr>
      </w:pPr>
      <w:r>
        <w:rPr>
          <w:rStyle w:val="C20"/>
          <w:rtl w:val="0"/>
        </w:rPr>
        <w:t>Způsoby ověření</w:t>
      </w:r>
    </w:p>
    <w:p>
      <w:pPr>
        <w:pStyle w:val="P12"/>
        <w:framePr w:w="6710" w:h="607" w:hRule="exact" w:wrap="none" w:vAnchor="page" w:hAnchor="margin" w:x="45" w:y="6537"/>
        <w:rPr>
          <w:rStyle w:val="C3"/>
          <w:rtl w:val="0"/>
        </w:rPr>
      </w:pPr>
    </w:p>
    <w:p>
      <w:pPr>
        <w:pStyle w:val="P13"/>
        <w:framePr w:w="6658" w:h="480" w:hRule="exact" w:wrap="none" w:vAnchor="page" w:hAnchor="margin" w:x="71" w:y="6593"/>
        <w:rPr>
          <w:rStyle w:val="C11"/>
          <w:rtl w:val="0"/>
        </w:rPr>
      </w:pPr>
      <w:r>
        <w:rPr>
          <w:rStyle w:val="C11"/>
          <w:rtl w:val="0"/>
        </w:rPr>
        <w:t>a) Vyplnit příjmový list, vysvětlit jednotlivé body příjmového listu (modelová situace)</w:t>
      </w:r>
    </w:p>
    <w:p>
      <w:pPr>
        <w:pStyle w:val="P28"/>
        <w:framePr w:w="3921" w:h="607" w:hRule="exact" w:wrap="none" w:vAnchor="page" w:hAnchor="margin" w:x="6800" w:y="6537"/>
        <w:rPr>
          <w:rStyle w:val="C3"/>
          <w:rtl w:val="0"/>
        </w:rPr>
      </w:pPr>
    </w:p>
    <w:p>
      <w:pPr>
        <w:pStyle w:val="P29"/>
        <w:framePr w:w="3839" w:h="480" w:hRule="exact" w:wrap="none" w:vAnchor="page" w:hAnchor="margin" w:x="6856" w:y="6593"/>
        <w:rPr>
          <w:rStyle w:val="C21"/>
          <w:rtl w:val="0"/>
        </w:rPr>
      </w:pPr>
      <w:r>
        <w:rPr>
          <w:rStyle w:val="C21"/>
          <w:rtl w:val="0"/>
        </w:rPr>
        <w:t>Praktické předvedení a ústní ověření</w:t>
      </w:r>
    </w:p>
    <w:p>
      <w:pPr>
        <w:pStyle w:val="P16"/>
        <w:framePr w:w="6710" w:h="607" w:hRule="exact" w:wrap="none" w:vAnchor="page" w:hAnchor="margin" w:x="45" w:y="7144"/>
        <w:rPr>
          <w:rStyle w:val="C3"/>
          <w:rtl w:val="0"/>
        </w:rPr>
      </w:pPr>
    </w:p>
    <w:p>
      <w:pPr>
        <w:pStyle w:val="P17"/>
        <w:framePr w:w="6658" w:h="480" w:hRule="exact" w:wrap="none" w:vAnchor="page" w:hAnchor="margin" w:x="71" w:y="7200"/>
        <w:rPr>
          <w:rStyle w:val="C13"/>
          <w:rtl w:val="0"/>
        </w:rPr>
      </w:pPr>
      <w:r>
        <w:rPr>
          <w:rStyle w:val="C13"/>
          <w:rtl w:val="0"/>
        </w:rPr>
        <w:t>b) Převzít usňový a kožešinový výrobek do čistírny a identifikovat poškození a vady při příjmu (od každého 1 kus: usňová bunda, kožešinový límec)</w:t>
      </w:r>
    </w:p>
    <w:p>
      <w:pPr>
        <w:pStyle w:val="P30"/>
        <w:framePr w:w="3921" w:h="607" w:hRule="exact" w:wrap="none" w:vAnchor="page" w:hAnchor="margin" w:x="6800" w:y="7144"/>
        <w:rPr>
          <w:rStyle w:val="C3"/>
          <w:rtl w:val="0"/>
        </w:rPr>
      </w:pPr>
    </w:p>
    <w:p>
      <w:pPr>
        <w:pStyle w:val="P31"/>
        <w:framePr w:w="3839" w:h="480" w:hRule="exact" w:wrap="none" w:vAnchor="page" w:hAnchor="margin" w:x="6856" w:y="7200"/>
        <w:rPr>
          <w:rStyle w:val="C22"/>
          <w:rtl w:val="0"/>
        </w:rPr>
      </w:pPr>
      <w:r>
        <w:rPr>
          <w:rStyle w:val="C22"/>
          <w:rtl w:val="0"/>
        </w:rPr>
        <w:t>Praktické předvedení a ústní ověření</w:t>
      </w:r>
    </w:p>
    <w:p>
      <w:pPr>
        <w:pStyle w:val="P12"/>
        <w:framePr w:w="6710" w:h="607" w:hRule="exact" w:wrap="none" w:vAnchor="page" w:hAnchor="margin" w:x="45" w:y="7751"/>
        <w:rPr>
          <w:rStyle w:val="C3"/>
          <w:rtl w:val="0"/>
        </w:rPr>
      </w:pPr>
    </w:p>
    <w:p>
      <w:pPr>
        <w:pStyle w:val="P13"/>
        <w:framePr w:w="6658" w:h="480" w:hRule="exact" w:wrap="none" w:vAnchor="page" w:hAnchor="margin" w:x="71" w:y="7807"/>
        <w:rPr>
          <w:rStyle w:val="C11"/>
          <w:rtl w:val="0"/>
        </w:rPr>
      </w:pPr>
      <w:r>
        <w:rPr>
          <w:rStyle w:val="C11"/>
          <w:rtl w:val="0"/>
        </w:rPr>
        <w:t>c) Označit zakázku, označit zjištěná poškození a vady (od každého 1 kus: usňová bunda, kožešinový límec)</w:t>
      </w:r>
    </w:p>
    <w:p>
      <w:pPr>
        <w:pStyle w:val="P28"/>
        <w:framePr w:w="3921" w:h="607" w:hRule="exact" w:wrap="none" w:vAnchor="page" w:hAnchor="margin" w:x="6800" w:y="7751"/>
        <w:rPr>
          <w:rStyle w:val="C3"/>
          <w:rtl w:val="0"/>
        </w:rPr>
      </w:pPr>
    </w:p>
    <w:p>
      <w:pPr>
        <w:pStyle w:val="P29"/>
        <w:framePr w:w="3839" w:h="480" w:hRule="exact" w:wrap="none" w:vAnchor="page" w:hAnchor="margin" w:x="6856" w:y="7807"/>
        <w:rPr>
          <w:rStyle w:val="C21"/>
          <w:rtl w:val="0"/>
        </w:rPr>
      </w:pPr>
      <w:r>
        <w:rPr>
          <w:rStyle w:val="C21"/>
          <w:rtl w:val="0"/>
        </w:rPr>
        <w:t>Praktické předvedení</w:t>
      </w:r>
    </w:p>
    <w:p>
      <w:pPr>
        <w:pStyle w:val="P16"/>
        <w:framePr w:w="6710" w:h="376" w:hRule="exact" w:wrap="none" w:vAnchor="page" w:hAnchor="margin" w:x="45" w:y="8358"/>
        <w:rPr>
          <w:rStyle w:val="C3"/>
          <w:rtl w:val="0"/>
        </w:rPr>
      </w:pPr>
    </w:p>
    <w:p>
      <w:pPr>
        <w:pStyle w:val="P17"/>
        <w:framePr w:w="6658" w:h="249" w:hRule="exact" w:wrap="none" w:vAnchor="page" w:hAnchor="margin" w:x="71" w:y="8414"/>
        <w:rPr>
          <w:rStyle w:val="C13"/>
          <w:rtl w:val="0"/>
        </w:rPr>
      </w:pPr>
      <w:r>
        <w:rPr>
          <w:rStyle w:val="C13"/>
          <w:rtl w:val="0"/>
        </w:rPr>
        <w:t>d) Obsluhovat elektronická značkovací a čtecí zařízení (modelová situace)</w:t>
      </w:r>
    </w:p>
    <w:p>
      <w:pPr>
        <w:pStyle w:val="P30"/>
        <w:framePr w:w="3921" w:h="376" w:hRule="exact" w:wrap="none" w:vAnchor="page" w:hAnchor="margin" w:x="6800" w:y="8358"/>
        <w:rPr>
          <w:rStyle w:val="C3"/>
          <w:rtl w:val="0"/>
        </w:rPr>
      </w:pPr>
    </w:p>
    <w:p>
      <w:pPr>
        <w:pStyle w:val="P31"/>
        <w:framePr w:w="3839" w:h="249" w:hRule="exact" w:wrap="none" w:vAnchor="page" w:hAnchor="margin" w:x="6856" w:y="8414"/>
        <w:rPr>
          <w:rStyle w:val="C22"/>
          <w:rtl w:val="0"/>
        </w:rPr>
      </w:pPr>
      <w:r>
        <w:rPr>
          <w:rStyle w:val="C22"/>
          <w:rtl w:val="0"/>
        </w:rPr>
        <w:t>Praktické předvedení a ústní ověření</w:t>
      </w:r>
    </w:p>
    <w:p>
      <w:pPr>
        <w:pStyle w:val="P12"/>
        <w:framePr w:w="6710" w:h="607" w:hRule="exact" w:wrap="none" w:vAnchor="page" w:hAnchor="margin" w:x="45" w:y="8734"/>
        <w:rPr>
          <w:rStyle w:val="C3"/>
          <w:rtl w:val="0"/>
        </w:rPr>
      </w:pPr>
    </w:p>
    <w:p>
      <w:pPr>
        <w:pStyle w:val="P13"/>
        <w:framePr w:w="6658" w:h="480" w:hRule="exact" w:wrap="none" w:vAnchor="page" w:hAnchor="margin" w:x="71" w:y="8790"/>
        <w:rPr>
          <w:rStyle w:val="C11"/>
          <w:rtl w:val="0"/>
        </w:rPr>
      </w:pPr>
      <w:r>
        <w:rPr>
          <w:rStyle w:val="C11"/>
          <w:rtl w:val="0"/>
        </w:rPr>
        <w:t>e) Obsluhovat elektronické registrační zařízení pro registraci zakázek a tržeb (modelová situace)</w:t>
      </w:r>
    </w:p>
    <w:p>
      <w:pPr>
        <w:pStyle w:val="P28"/>
        <w:framePr w:w="3921" w:h="607" w:hRule="exact" w:wrap="none" w:vAnchor="page" w:hAnchor="margin" w:x="6800" w:y="8734"/>
        <w:rPr>
          <w:rStyle w:val="C3"/>
          <w:rtl w:val="0"/>
        </w:rPr>
      </w:pPr>
    </w:p>
    <w:p>
      <w:pPr>
        <w:pStyle w:val="P29"/>
        <w:framePr w:w="3839" w:h="480" w:hRule="exact" w:wrap="none" w:vAnchor="page" w:hAnchor="margin" w:x="6856" w:y="8790"/>
        <w:rPr>
          <w:rStyle w:val="C21"/>
          <w:rtl w:val="0"/>
        </w:rPr>
      </w:pPr>
      <w:r>
        <w:rPr>
          <w:rStyle w:val="C21"/>
          <w:rtl w:val="0"/>
        </w:rPr>
        <w:t>Praktické předvedení a ústní ověření</w:t>
      </w:r>
    </w:p>
    <w:p>
      <w:pPr>
        <w:pStyle w:val="P16"/>
        <w:framePr w:w="6710" w:h="607" w:hRule="exact" w:wrap="none" w:vAnchor="page" w:hAnchor="margin" w:x="45" w:y="9341"/>
        <w:rPr>
          <w:rStyle w:val="C3"/>
          <w:rtl w:val="0"/>
        </w:rPr>
      </w:pPr>
    </w:p>
    <w:p>
      <w:pPr>
        <w:pStyle w:val="P17"/>
        <w:framePr w:w="6658" w:h="480" w:hRule="exact" w:wrap="none" w:vAnchor="page" w:hAnchor="margin" w:x="71" w:y="9397"/>
        <w:rPr>
          <w:rStyle w:val="C13"/>
          <w:rtl w:val="0"/>
        </w:rPr>
      </w:pPr>
      <w:r>
        <w:rPr>
          <w:rStyle w:val="C13"/>
          <w:rtl w:val="0"/>
        </w:rPr>
        <w:t>f) Uskladnit znečištěné zakázky s přihlédnutím k druhu oděvů, druhu usně a kožešiny, stupně znečištění a požadované technologie čištění</w:t>
      </w:r>
    </w:p>
    <w:p>
      <w:pPr>
        <w:pStyle w:val="P30"/>
        <w:framePr w:w="3921" w:h="607" w:hRule="exact" w:wrap="none" w:vAnchor="page" w:hAnchor="margin" w:x="6800" w:y="9341"/>
        <w:rPr>
          <w:rStyle w:val="C3"/>
          <w:rtl w:val="0"/>
        </w:rPr>
      </w:pPr>
    </w:p>
    <w:p>
      <w:pPr>
        <w:pStyle w:val="P31"/>
        <w:framePr w:w="3839" w:h="480" w:hRule="exact" w:wrap="none" w:vAnchor="page" w:hAnchor="margin" w:x="6856" w:y="9397"/>
        <w:rPr>
          <w:rStyle w:val="C22"/>
          <w:rtl w:val="0"/>
        </w:rPr>
      </w:pPr>
      <w:r>
        <w:rPr>
          <w:rStyle w:val="C22"/>
          <w:rtl w:val="0"/>
        </w:rPr>
        <w:t>Praktické předvedení</w:t>
      </w:r>
    </w:p>
    <w:p>
      <w:pPr>
        <w:pStyle w:val="P12"/>
        <w:framePr w:w="6710" w:h="607" w:hRule="exact" w:wrap="none" w:vAnchor="page" w:hAnchor="margin" w:x="45" w:y="9948"/>
        <w:rPr>
          <w:rStyle w:val="C3"/>
          <w:rtl w:val="0"/>
        </w:rPr>
      </w:pPr>
    </w:p>
    <w:p>
      <w:pPr>
        <w:pStyle w:val="P13"/>
        <w:framePr w:w="6658" w:h="480" w:hRule="exact" w:wrap="none" w:vAnchor="page" w:hAnchor="margin" w:x="71" w:y="10004"/>
        <w:rPr>
          <w:rStyle w:val="C11"/>
          <w:rtl w:val="0"/>
        </w:rPr>
      </w:pPr>
      <w:r>
        <w:rPr>
          <w:rStyle w:val="C11"/>
          <w:rtl w:val="0"/>
        </w:rPr>
        <w:t>g) Popsat dodržování reklamačního řádu provozovny s přihlédnutím k problematice příjmu usní a kožešin</w:t>
      </w:r>
    </w:p>
    <w:p>
      <w:pPr>
        <w:pStyle w:val="P28"/>
        <w:framePr w:w="3921" w:h="607" w:hRule="exact" w:wrap="none" w:vAnchor="page" w:hAnchor="margin" w:x="6800" w:y="9948"/>
        <w:rPr>
          <w:rStyle w:val="C3"/>
          <w:rtl w:val="0"/>
        </w:rPr>
      </w:pPr>
    </w:p>
    <w:p>
      <w:pPr>
        <w:pStyle w:val="P29"/>
        <w:framePr w:w="3839" w:h="480" w:hRule="exact" w:wrap="none" w:vAnchor="page" w:hAnchor="margin" w:x="6856" w:y="10004"/>
        <w:rPr>
          <w:rStyle w:val="C21"/>
          <w:rtl w:val="0"/>
        </w:rPr>
      </w:pPr>
      <w:r>
        <w:rPr>
          <w:rStyle w:val="C21"/>
          <w:rtl w:val="0"/>
        </w:rPr>
        <w:t>Ústní ověření</w:t>
      </w:r>
    </w:p>
    <w:p>
      <w:pPr>
        <w:pStyle w:val="P16"/>
        <w:framePr w:w="6710" w:h="831" w:hRule="exact" w:wrap="none" w:vAnchor="page" w:hAnchor="margin" w:x="45" w:y="10554"/>
        <w:rPr>
          <w:rStyle w:val="C3"/>
          <w:rtl w:val="0"/>
        </w:rPr>
      </w:pPr>
    </w:p>
    <w:p>
      <w:pPr>
        <w:pStyle w:val="P17"/>
        <w:framePr w:w="6658" w:h="704" w:hRule="exact" w:wrap="none" w:vAnchor="page" w:hAnchor="margin" w:x="71" w:y="10610"/>
        <w:rPr>
          <w:rStyle w:val="C13"/>
          <w:rtl w:val="0"/>
        </w:rPr>
      </w:pPr>
      <w:r>
        <w:rPr>
          <w:rStyle w:val="C13"/>
          <w:rtl w:val="0"/>
        </w:rPr>
        <w:t>h) Vysvětlit dodržování platných zákonných předpisů v oblasti objektivní odpovědnosti za vady, upozornit zákazníka na případnou nevhodnost požadované služby (modelová situace)</w:t>
      </w:r>
    </w:p>
    <w:p>
      <w:pPr>
        <w:pStyle w:val="P30"/>
        <w:framePr w:w="3921" w:h="831" w:hRule="exact" w:wrap="none" w:vAnchor="page" w:hAnchor="margin" w:x="6800" w:y="10554"/>
        <w:rPr>
          <w:rStyle w:val="C3"/>
          <w:rtl w:val="0"/>
        </w:rPr>
      </w:pPr>
    </w:p>
    <w:p>
      <w:pPr>
        <w:pStyle w:val="P31"/>
        <w:framePr w:w="3839" w:h="704" w:hRule="exact" w:wrap="none" w:vAnchor="page" w:hAnchor="margin" w:x="6856" w:y="10610"/>
        <w:rPr>
          <w:rStyle w:val="C22"/>
          <w:rtl w:val="0"/>
        </w:rPr>
      </w:pPr>
      <w:r>
        <w:rPr>
          <w:rStyle w:val="C22"/>
          <w:rtl w:val="0"/>
        </w:rPr>
        <w:t>Praktické předvedení a ústní ověření</w:t>
      </w:r>
    </w:p>
    <w:p>
      <w:pPr>
        <w:pStyle w:val="P32"/>
        <w:framePr w:w="10710" w:h="248" w:hRule="exact" w:wrap="none" w:vAnchor="page" w:hAnchor="margin" w:x="28" w:y="11499"/>
        <w:rPr>
          <w:rStyle w:val="C23"/>
          <w:rtl w:val="0"/>
        </w:rPr>
      </w:pPr>
      <w:r>
        <w:rPr>
          <w:rStyle w:val="C23"/>
          <w:rtl w:val="0"/>
        </w:rPr>
        <w:t>Je třeba splnit všechna kritéria.</w:t>
      </w:r>
    </w:p>
    <w:p>
      <w:pPr>
        <w:pStyle w:val="P23"/>
        <w:framePr w:w="10710" w:h="340" w:hRule="exact" w:wrap="none" w:vAnchor="page" w:hAnchor="margin" w:x="28" w:y="11935"/>
        <w:rPr>
          <w:rStyle w:val="C18"/>
          <w:rtl w:val="0"/>
        </w:rPr>
      </w:pPr>
      <w:r>
        <w:rPr>
          <w:rStyle w:val="C18"/>
          <w:rtl w:val="0"/>
        </w:rPr>
        <w:t>Třídění zakázek před čištěním a volba způsobu čištění usní a kožešin</w:t>
      </w:r>
    </w:p>
    <w:p>
      <w:pPr>
        <w:pStyle w:val="P24"/>
        <w:framePr w:w="6713" w:h="376" w:hRule="exact" w:wrap="none" w:vAnchor="page" w:hAnchor="margin" w:x="45" w:y="12374"/>
        <w:rPr>
          <w:rStyle w:val="C3"/>
          <w:rtl w:val="0"/>
        </w:rPr>
      </w:pPr>
    </w:p>
    <w:p>
      <w:pPr>
        <w:pStyle w:val="P25"/>
        <w:framePr w:w="6661" w:h="249" w:hRule="exact" w:wrap="none" w:vAnchor="page" w:hAnchor="margin" w:x="71" w:y="12445"/>
        <w:rPr>
          <w:rStyle w:val="C19"/>
          <w:rtl w:val="0"/>
        </w:rPr>
      </w:pPr>
      <w:r>
        <w:rPr>
          <w:rStyle w:val="C19"/>
          <w:rtl w:val="0"/>
        </w:rPr>
        <w:t>Kritéria hodnocení</w:t>
      </w:r>
    </w:p>
    <w:p>
      <w:pPr>
        <w:pStyle w:val="P26"/>
        <w:framePr w:w="3918" w:h="376" w:hRule="exact" w:wrap="none" w:vAnchor="page" w:hAnchor="margin" w:x="6803" w:y="12374"/>
        <w:rPr>
          <w:rStyle w:val="C3"/>
          <w:rtl w:val="0"/>
        </w:rPr>
      </w:pPr>
    </w:p>
    <w:p>
      <w:pPr>
        <w:pStyle w:val="P27"/>
        <w:framePr w:w="3836" w:h="249" w:hRule="exact" w:wrap="none" w:vAnchor="page" w:hAnchor="margin" w:x="6859" w:y="12445"/>
        <w:rPr>
          <w:rStyle w:val="C20"/>
          <w:rtl w:val="0"/>
        </w:rPr>
      </w:pPr>
      <w:r>
        <w:rPr>
          <w:rStyle w:val="C20"/>
          <w:rtl w:val="0"/>
        </w:rPr>
        <w:t>Způsoby ověření</w:t>
      </w:r>
    </w:p>
    <w:p>
      <w:pPr>
        <w:pStyle w:val="P12"/>
        <w:framePr w:w="6710" w:h="607" w:hRule="exact" w:wrap="none" w:vAnchor="page" w:hAnchor="margin" w:x="45" w:y="12750"/>
        <w:rPr>
          <w:rStyle w:val="C3"/>
          <w:rtl w:val="0"/>
        </w:rPr>
      </w:pPr>
    </w:p>
    <w:p>
      <w:pPr>
        <w:pStyle w:val="P13"/>
        <w:framePr w:w="6658" w:h="480" w:hRule="exact" w:wrap="none" w:vAnchor="page" w:hAnchor="margin" w:x="71" w:y="12806"/>
        <w:rPr>
          <w:rStyle w:val="C11"/>
          <w:rtl w:val="0"/>
        </w:rPr>
      </w:pPr>
      <w:r>
        <w:rPr>
          <w:rStyle w:val="C11"/>
          <w:rtl w:val="0"/>
        </w:rPr>
        <w:t>a) Roztřídit zakázky podle sortimentu, stupně zašpinění, barvy a druhu usně a kožešiny (v každé skupině alespoň 2 kusy)</w:t>
      </w:r>
    </w:p>
    <w:p>
      <w:pPr>
        <w:pStyle w:val="P28"/>
        <w:framePr w:w="3921" w:h="607" w:hRule="exact" w:wrap="none" w:vAnchor="page" w:hAnchor="margin" w:x="6800" w:y="12750"/>
        <w:rPr>
          <w:rStyle w:val="C3"/>
          <w:rtl w:val="0"/>
        </w:rPr>
      </w:pPr>
    </w:p>
    <w:p>
      <w:pPr>
        <w:pStyle w:val="P29"/>
        <w:framePr w:w="3839" w:h="480" w:hRule="exact" w:wrap="none" w:vAnchor="page" w:hAnchor="margin" w:x="6856" w:y="12806"/>
        <w:rPr>
          <w:rStyle w:val="C21"/>
          <w:rtl w:val="0"/>
        </w:rPr>
      </w:pPr>
      <w:r>
        <w:rPr>
          <w:rStyle w:val="C21"/>
          <w:rtl w:val="0"/>
        </w:rPr>
        <w:t>Praktické předvedení a ústní ověření</w:t>
      </w:r>
    </w:p>
    <w:p>
      <w:pPr>
        <w:pStyle w:val="P16"/>
        <w:framePr w:w="6710" w:h="607" w:hRule="exact" w:wrap="none" w:vAnchor="page" w:hAnchor="margin" w:x="45" w:y="13357"/>
        <w:rPr>
          <w:rStyle w:val="C3"/>
          <w:rtl w:val="0"/>
        </w:rPr>
      </w:pPr>
    </w:p>
    <w:p>
      <w:pPr>
        <w:pStyle w:val="P17"/>
        <w:framePr w:w="6658" w:h="480" w:hRule="exact" w:wrap="none" w:vAnchor="page" w:hAnchor="margin" w:x="71" w:y="13413"/>
        <w:rPr>
          <w:rStyle w:val="C13"/>
          <w:rtl w:val="0"/>
        </w:rPr>
      </w:pPr>
      <w:r>
        <w:rPr>
          <w:rStyle w:val="C13"/>
          <w:rtl w:val="0"/>
        </w:rPr>
        <w:t>b) Identifikovat symboly ošetřování na 5 kusech oděvů a rozhodnout o jejich vlivu na volbu technologického procesu</w:t>
      </w:r>
    </w:p>
    <w:p>
      <w:pPr>
        <w:pStyle w:val="P30"/>
        <w:framePr w:w="3921" w:h="607" w:hRule="exact" w:wrap="none" w:vAnchor="page" w:hAnchor="margin" w:x="6800" w:y="13357"/>
        <w:rPr>
          <w:rStyle w:val="C3"/>
          <w:rtl w:val="0"/>
        </w:rPr>
      </w:pPr>
    </w:p>
    <w:p>
      <w:pPr>
        <w:pStyle w:val="P31"/>
        <w:framePr w:w="3839" w:h="480" w:hRule="exact" w:wrap="none" w:vAnchor="page" w:hAnchor="margin" w:x="6856" w:y="13413"/>
        <w:rPr>
          <w:rStyle w:val="C22"/>
          <w:rtl w:val="0"/>
        </w:rPr>
      </w:pPr>
      <w:r>
        <w:rPr>
          <w:rStyle w:val="C22"/>
          <w:rtl w:val="0"/>
        </w:rPr>
        <w:t>Praktické předvedení a ústní ověření</w:t>
      </w:r>
    </w:p>
    <w:p>
      <w:pPr>
        <w:pStyle w:val="P12"/>
        <w:framePr w:w="6710" w:h="831" w:hRule="exact" w:wrap="none" w:vAnchor="page" w:hAnchor="margin" w:x="45" w:y="13964"/>
        <w:rPr>
          <w:rStyle w:val="C3"/>
          <w:rtl w:val="0"/>
        </w:rPr>
      </w:pPr>
    </w:p>
    <w:p>
      <w:pPr>
        <w:pStyle w:val="P13"/>
        <w:framePr w:w="6658" w:h="704" w:hRule="exact" w:wrap="none" w:vAnchor="page" w:hAnchor="margin" w:x="71" w:y="14020"/>
        <w:rPr>
          <w:rStyle w:val="C11"/>
          <w:rtl w:val="0"/>
        </w:rPr>
      </w:pPr>
      <w:r>
        <w:rPr>
          <w:rStyle w:val="C11"/>
          <w:rtl w:val="0"/>
        </w:rPr>
        <w:t>c) Rozhodnout o druhu použitého způsobu čištění na 5 kusech oděvů, volit mezi perchloretylénem nebo jinými chemickými rozpouštědly nebo mokrým čištěním</w:t>
      </w:r>
    </w:p>
    <w:p>
      <w:pPr>
        <w:pStyle w:val="P28"/>
        <w:framePr w:w="3921" w:h="831" w:hRule="exact" w:wrap="none" w:vAnchor="page" w:hAnchor="margin" w:x="6800" w:y="13964"/>
        <w:rPr>
          <w:rStyle w:val="C3"/>
          <w:rtl w:val="0"/>
        </w:rPr>
      </w:pPr>
    </w:p>
    <w:p>
      <w:pPr>
        <w:pStyle w:val="P29"/>
        <w:framePr w:w="3839" w:h="704" w:hRule="exact" w:wrap="none" w:vAnchor="page" w:hAnchor="margin" w:x="6856" w:y="14020"/>
        <w:rPr>
          <w:rStyle w:val="C21"/>
          <w:rtl w:val="0"/>
        </w:rPr>
      </w:pPr>
      <w:r>
        <w:rPr>
          <w:rStyle w:val="C21"/>
          <w:rtl w:val="0"/>
        </w:rPr>
        <w:t>Praktické předvedení a ústní ověření</w:t>
      </w:r>
    </w:p>
    <w:p>
      <w:pPr>
        <w:pStyle w:val="P16"/>
        <w:framePr w:w="6710" w:h="607" w:hRule="exact" w:wrap="none" w:vAnchor="page" w:hAnchor="margin" w:x="45" w:y="14795"/>
        <w:rPr>
          <w:rStyle w:val="C3"/>
          <w:rtl w:val="0"/>
        </w:rPr>
      </w:pPr>
    </w:p>
    <w:p>
      <w:pPr>
        <w:pStyle w:val="P17"/>
        <w:framePr w:w="6658" w:h="480" w:hRule="exact" w:wrap="none" w:vAnchor="page" w:hAnchor="margin" w:x="71" w:y="14851"/>
        <w:rPr>
          <w:rStyle w:val="C13"/>
          <w:rtl w:val="0"/>
        </w:rPr>
      </w:pPr>
      <w:r>
        <w:rPr>
          <w:rStyle w:val="C13"/>
          <w:rtl w:val="0"/>
        </w:rPr>
        <w:t>d) Roztřídit 5 kusů oděvů a uskladnit je pro jednotlivé technologické metody čištění</w:t>
      </w:r>
    </w:p>
    <w:p>
      <w:pPr>
        <w:pStyle w:val="P30"/>
        <w:framePr w:w="3921" w:h="607" w:hRule="exact" w:wrap="none" w:vAnchor="page" w:hAnchor="margin" w:x="6800" w:y="14795"/>
        <w:rPr>
          <w:rStyle w:val="C3"/>
          <w:rtl w:val="0"/>
        </w:rPr>
      </w:pPr>
    </w:p>
    <w:p>
      <w:pPr>
        <w:pStyle w:val="P31"/>
        <w:framePr w:w="3839" w:h="480" w:hRule="exact" w:wrap="none" w:vAnchor="page" w:hAnchor="margin" w:x="6856" w:y="14851"/>
        <w:rPr>
          <w:rStyle w:val="C22"/>
          <w:rtl w:val="0"/>
        </w:rPr>
      </w:pPr>
      <w:r>
        <w:rPr>
          <w:rStyle w:val="C22"/>
          <w:rtl w:val="0"/>
        </w:rPr>
        <w:t>Praktické předvedení a ústní ověření</w:t>
      </w:r>
    </w:p>
    <w:p>
      <w:pPr>
        <w:pStyle w:val="P32"/>
        <w:framePr w:w="10710" w:h="248" w:hRule="exact" w:wrap="none" w:vAnchor="page" w:hAnchor="margin" w:x="28" w:y="155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provozu čistírny usní a kožešin, 27.10.2026 5:32:58</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technologického postupu chemického čištění usní a kožešin s použitím perchloretylénu nebo jiných chemických rozpouštědel</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Zvolit a předvést předdetašovací postupy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Vytvořit náplň čisticího stroje s přihlédnutím k sortimentu, stupni zašpinění, barvě a druhu materiálu (náplň vytvořit s ohledem na kapacitu čistícího stroje)</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Zvolit technologický postup pro chemické čištění různých druhů usní a kožešin v perchloretylénu nebo v jiných chemických rozpouštědlech</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Stanovit počet a druh lázní, čas praní, teplotu a čas zpětného získávání perchloretylénu nebo jiných chemických rozpouštědel</w:t>
      </w:r>
    </w:p>
    <w:p>
      <w:pPr>
        <w:pStyle w:val="P30"/>
        <w:framePr w:w="3921" w:h="607" w:hRule="exact" w:wrap="none" w:vAnchor="page" w:hAnchor="margin" w:x="6800" w:y="4991"/>
        <w:rPr>
          <w:rStyle w:val="C3"/>
          <w:rtl w:val="0"/>
        </w:rPr>
      </w:pPr>
    </w:p>
    <w:p>
      <w:pPr>
        <w:pStyle w:val="P31"/>
        <w:framePr w:w="3839" w:h="480" w:hRule="exact" w:wrap="none" w:vAnchor="page" w:hAnchor="margin" w:x="6856" w:y="5047"/>
        <w:rPr>
          <w:rStyle w:val="C22"/>
          <w:rtl w:val="0"/>
        </w:rPr>
      </w:pPr>
      <w:r>
        <w:rPr>
          <w:rStyle w:val="C22"/>
          <w:rtl w:val="0"/>
        </w:rPr>
        <w:t>Praktické předvedení a ústní ověření</w:t>
      </w:r>
    </w:p>
    <w:p>
      <w:pPr>
        <w:pStyle w:val="P12"/>
        <w:framePr w:w="6710" w:h="376" w:hRule="exact" w:wrap="none" w:vAnchor="page" w:hAnchor="margin" w:x="45" w:y="5598"/>
        <w:rPr>
          <w:rStyle w:val="C3"/>
          <w:rtl w:val="0"/>
        </w:rPr>
      </w:pPr>
    </w:p>
    <w:p>
      <w:pPr>
        <w:pStyle w:val="P13"/>
        <w:framePr w:w="6658" w:h="249" w:hRule="exact" w:wrap="none" w:vAnchor="page" w:hAnchor="margin" w:x="71" w:y="5654"/>
        <w:rPr>
          <w:rStyle w:val="C11"/>
          <w:rtl w:val="0"/>
        </w:rPr>
      </w:pPr>
      <w:r>
        <w:rPr>
          <w:rStyle w:val="C11"/>
          <w:rtl w:val="0"/>
        </w:rPr>
        <w:t>e) Stanovit vhodný zesilovací prostředek a jeho dávkování</w:t>
      </w:r>
    </w:p>
    <w:p>
      <w:pPr>
        <w:pStyle w:val="P28"/>
        <w:framePr w:w="3921" w:h="376" w:hRule="exact" w:wrap="none" w:vAnchor="page" w:hAnchor="margin" w:x="6800" w:y="5598"/>
        <w:rPr>
          <w:rStyle w:val="C3"/>
          <w:rtl w:val="0"/>
        </w:rPr>
      </w:pPr>
    </w:p>
    <w:p>
      <w:pPr>
        <w:pStyle w:val="P29"/>
        <w:framePr w:w="3839" w:h="249" w:hRule="exact" w:wrap="none" w:vAnchor="page" w:hAnchor="margin" w:x="6856" w:y="5654"/>
        <w:rPr>
          <w:rStyle w:val="C21"/>
          <w:rtl w:val="0"/>
        </w:rPr>
      </w:pPr>
      <w:r>
        <w:rPr>
          <w:rStyle w:val="C21"/>
          <w:rtl w:val="0"/>
        </w:rPr>
        <w:t>Praktické předvedení a ústní ověření</w:t>
      </w:r>
    </w:p>
    <w:p>
      <w:pPr>
        <w:pStyle w:val="P16"/>
        <w:framePr w:w="6710" w:h="376" w:hRule="exact" w:wrap="none" w:vAnchor="page" w:hAnchor="margin" w:x="45" w:y="5974"/>
        <w:rPr>
          <w:rStyle w:val="C3"/>
          <w:rtl w:val="0"/>
        </w:rPr>
      </w:pPr>
    </w:p>
    <w:p>
      <w:pPr>
        <w:pStyle w:val="P17"/>
        <w:framePr w:w="6658" w:h="249" w:hRule="exact" w:wrap="none" w:vAnchor="page" w:hAnchor="margin" w:x="71" w:y="6030"/>
        <w:rPr>
          <w:rStyle w:val="C13"/>
          <w:rtl w:val="0"/>
        </w:rPr>
      </w:pPr>
      <w:r>
        <w:rPr>
          <w:rStyle w:val="C13"/>
          <w:rtl w:val="0"/>
        </w:rPr>
        <w:t>f) Stanovit jiné vhodné přídavné prostředky a jejich dávkování</w:t>
      </w:r>
    </w:p>
    <w:p>
      <w:pPr>
        <w:pStyle w:val="P30"/>
        <w:framePr w:w="3921" w:h="376" w:hRule="exact" w:wrap="none" w:vAnchor="page" w:hAnchor="margin" w:x="6800" w:y="5974"/>
        <w:rPr>
          <w:rStyle w:val="C3"/>
          <w:rtl w:val="0"/>
        </w:rPr>
      </w:pPr>
    </w:p>
    <w:p>
      <w:pPr>
        <w:pStyle w:val="P31"/>
        <w:framePr w:w="3839" w:h="249" w:hRule="exact" w:wrap="none" w:vAnchor="page" w:hAnchor="margin" w:x="6856" w:y="6030"/>
        <w:rPr>
          <w:rStyle w:val="C22"/>
          <w:rtl w:val="0"/>
        </w:rPr>
      </w:pPr>
      <w:r>
        <w:rPr>
          <w:rStyle w:val="C22"/>
          <w:rtl w:val="0"/>
        </w:rPr>
        <w:t>Praktické předvedení a ústní ověření</w:t>
      </w:r>
    </w:p>
    <w:p>
      <w:pPr>
        <w:pStyle w:val="P12"/>
        <w:framePr w:w="6710" w:h="607" w:hRule="exact" w:wrap="none" w:vAnchor="page" w:hAnchor="margin" w:x="45" w:y="6350"/>
        <w:rPr>
          <w:rStyle w:val="C3"/>
          <w:rtl w:val="0"/>
        </w:rPr>
      </w:pPr>
    </w:p>
    <w:p>
      <w:pPr>
        <w:pStyle w:val="P13"/>
        <w:framePr w:w="6658" w:h="480" w:hRule="exact" w:wrap="none" w:vAnchor="page" w:hAnchor="margin" w:x="71" w:y="6406"/>
        <w:rPr>
          <w:rStyle w:val="C11"/>
          <w:rtl w:val="0"/>
        </w:rPr>
      </w:pPr>
      <w:r>
        <w:rPr>
          <w:rStyle w:val="C11"/>
          <w:rtl w:val="0"/>
        </w:rPr>
        <w:t>g) Stanovit vhodné postupy pro ochranu usní a kožešin před procesem chemického čištění</w:t>
      </w:r>
    </w:p>
    <w:p>
      <w:pPr>
        <w:pStyle w:val="P28"/>
        <w:framePr w:w="3921" w:h="607" w:hRule="exact" w:wrap="none" w:vAnchor="page" w:hAnchor="margin" w:x="6800" w:y="6350"/>
        <w:rPr>
          <w:rStyle w:val="C3"/>
          <w:rtl w:val="0"/>
        </w:rPr>
      </w:pPr>
    </w:p>
    <w:p>
      <w:pPr>
        <w:pStyle w:val="P29"/>
        <w:framePr w:w="3839" w:h="480" w:hRule="exact" w:wrap="none" w:vAnchor="page" w:hAnchor="margin" w:x="6856" w:y="6406"/>
        <w:rPr>
          <w:rStyle w:val="C21"/>
          <w:rtl w:val="0"/>
        </w:rPr>
      </w:pPr>
      <w:r>
        <w:rPr>
          <w:rStyle w:val="C21"/>
          <w:rtl w:val="0"/>
        </w:rPr>
        <w:t>Praktické předvedení a ústní ověření</w:t>
      </w:r>
    </w:p>
    <w:p>
      <w:pPr>
        <w:pStyle w:val="P16"/>
        <w:framePr w:w="6710" w:h="607" w:hRule="exact" w:wrap="none" w:vAnchor="page" w:hAnchor="margin" w:x="45" w:y="6957"/>
        <w:rPr>
          <w:rStyle w:val="C3"/>
          <w:rtl w:val="0"/>
        </w:rPr>
      </w:pPr>
    </w:p>
    <w:p>
      <w:pPr>
        <w:pStyle w:val="P17"/>
        <w:framePr w:w="6658" w:h="480" w:hRule="exact" w:wrap="none" w:vAnchor="page" w:hAnchor="margin" w:x="71" w:y="7013"/>
        <w:rPr>
          <w:rStyle w:val="C13"/>
          <w:rtl w:val="0"/>
        </w:rPr>
      </w:pPr>
      <w:r>
        <w:rPr>
          <w:rStyle w:val="C13"/>
          <w:rtl w:val="0"/>
        </w:rPr>
        <w:t>h) Stanovit vhodný postup pro používání destilačního a filtračního zařízení chemického čisticího stroje</w:t>
      </w:r>
    </w:p>
    <w:p>
      <w:pPr>
        <w:pStyle w:val="P30"/>
        <w:framePr w:w="3921" w:h="607" w:hRule="exact" w:wrap="none" w:vAnchor="page" w:hAnchor="margin" w:x="6800" w:y="6957"/>
        <w:rPr>
          <w:rStyle w:val="C3"/>
          <w:rtl w:val="0"/>
        </w:rPr>
      </w:pPr>
    </w:p>
    <w:p>
      <w:pPr>
        <w:pStyle w:val="P31"/>
        <w:framePr w:w="3839" w:h="480" w:hRule="exact" w:wrap="none" w:vAnchor="page" w:hAnchor="margin" w:x="6856" w:y="7013"/>
        <w:rPr>
          <w:rStyle w:val="C22"/>
          <w:rtl w:val="0"/>
        </w:rPr>
      </w:pPr>
      <w:r>
        <w:rPr>
          <w:rStyle w:val="C22"/>
          <w:rtl w:val="0"/>
        </w:rPr>
        <w:t>Praktické předvedení a ústní ověření</w:t>
      </w:r>
    </w:p>
    <w:p>
      <w:pPr>
        <w:pStyle w:val="P32"/>
        <w:framePr w:w="10710" w:h="248" w:hRule="exact" w:wrap="none" w:vAnchor="page" w:hAnchor="margin" w:x="28" w:y="7678"/>
        <w:rPr>
          <w:rStyle w:val="C23"/>
          <w:rtl w:val="0"/>
        </w:rPr>
      </w:pPr>
      <w:r>
        <w:rPr>
          <w:rStyle w:val="C23"/>
          <w:rtl w:val="0"/>
        </w:rPr>
        <w:t>Je třeba splnit všechna kritéria.</w:t>
      </w:r>
    </w:p>
    <w:p>
      <w:pPr>
        <w:pStyle w:val="P23"/>
        <w:framePr w:w="10710" w:h="340" w:hRule="exact" w:wrap="none" w:vAnchor="page" w:hAnchor="margin" w:x="28" w:y="8113"/>
        <w:rPr>
          <w:rStyle w:val="C18"/>
          <w:rtl w:val="0"/>
        </w:rPr>
      </w:pPr>
      <w:r>
        <w:rPr>
          <w:rStyle w:val="C18"/>
          <w:rtl w:val="0"/>
        </w:rPr>
        <w:t>Volba technologického postupu mokrého čištění usní</w:t>
      </w:r>
    </w:p>
    <w:p>
      <w:pPr>
        <w:pStyle w:val="P24"/>
        <w:framePr w:w="6713" w:h="376" w:hRule="exact" w:wrap="none" w:vAnchor="page" w:hAnchor="margin" w:x="45" w:y="8552"/>
        <w:rPr>
          <w:rStyle w:val="C3"/>
          <w:rtl w:val="0"/>
        </w:rPr>
      </w:pPr>
    </w:p>
    <w:p>
      <w:pPr>
        <w:pStyle w:val="P25"/>
        <w:framePr w:w="6661" w:h="249" w:hRule="exact" w:wrap="none" w:vAnchor="page" w:hAnchor="margin" w:x="71" w:y="8623"/>
        <w:rPr>
          <w:rStyle w:val="C19"/>
          <w:rtl w:val="0"/>
        </w:rPr>
      </w:pPr>
      <w:r>
        <w:rPr>
          <w:rStyle w:val="C19"/>
          <w:rtl w:val="0"/>
        </w:rPr>
        <w:t>Kritéria hodnocení</w:t>
      </w:r>
    </w:p>
    <w:p>
      <w:pPr>
        <w:pStyle w:val="P26"/>
        <w:framePr w:w="3918" w:h="376" w:hRule="exact" w:wrap="none" w:vAnchor="page" w:hAnchor="margin" w:x="6803" w:y="8552"/>
        <w:rPr>
          <w:rStyle w:val="C3"/>
          <w:rtl w:val="0"/>
        </w:rPr>
      </w:pPr>
    </w:p>
    <w:p>
      <w:pPr>
        <w:pStyle w:val="P27"/>
        <w:framePr w:w="3836" w:h="249" w:hRule="exact" w:wrap="none" w:vAnchor="page" w:hAnchor="margin" w:x="6859" w:y="8623"/>
        <w:rPr>
          <w:rStyle w:val="C20"/>
          <w:rtl w:val="0"/>
        </w:rPr>
      </w:pPr>
      <w:r>
        <w:rPr>
          <w:rStyle w:val="C20"/>
          <w:rtl w:val="0"/>
        </w:rPr>
        <w:t>Způsoby ověření</w:t>
      </w:r>
    </w:p>
    <w:p>
      <w:pPr>
        <w:pStyle w:val="P12"/>
        <w:framePr w:w="6710" w:h="376" w:hRule="exact" w:wrap="none" w:vAnchor="page" w:hAnchor="margin" w:x="45" w:y="8929"/>
        <w:rPr>
          <w:rStyle w:val="C3"/>
          <w:rtl w:val="0"/>
        </w:rPr>
      </w:pPr>
    </w:p>
    <w:p>
      <w:pPr>
        <w:pStyle w:val="P13"/>
        <w:framePr w:w="6658" w:h="249" w:hRule="exact" w:wrap="none" w:vAnchor="page" w:hAnchor="margin" w:x="71" w:y="8985"/>
        <w:rPr>
          <w:rStyle w:val="C11"/>
          <w:rtl w:val="0"/>
        </w:rPr>
      </w:pPr>
      <w:r>
        <w:rPr>
          <w:rStyle w:val="C11"/>
          <w:rtl w:val="0"/>
        </w:rPr>
        <w:t>a) Zvolit a předvést předdetašovací postupy na 1 kusu oděvu</w:t>
      </w:r>
    </w:p>
    <w:p>
      <w:pPr>
        <w:pStyle w:val="P28"/>
        <w:framePr w:w="3921" w:h="376" w:hRule="exact" w:wrap="none" w:vAnchor="page" w:hAnchor="margin" w:x="6800" w:y="8929"/>
        <w:rPr>
          <w:rStyle w:val="C3"/>
          <w:rtl w:val="0"/>
        </w:rPr>
      </w:pPr>
    </w:p>
    <w:p>
      <w:pPr>
        <w:pStyle w:val="P29"/>
        <w:framePr w:w="3839" w:h="249" w:hRule="exact" w:wrap="none" w:vAnchor="page" w:hAnchor="margin" w:x="6856" w:y="8985"/>
        <w:rPr>
          <w:rStyle w:val="C21"/>
          <w:rtl w:val="0"/>
        </w:rPr>
      </w:pPr>
      <w:r>
        <w:rPr>
          <w:rStyle w:val="C21"/>
          <w:rtl w:val="0"/>
        </w:rPr>
        <w:t>Praktické předvedení a ústní ověření</w:t>
      </w:r>
    </w:p>
    <w:p>
      <w:pPr>
        <w:pStyle w:val="P16"/>
        <w:framePr w:w="6710" w:h="607" w:hRule="exact" w:wrap="none" w:vAnchor="page" w:hAnchor="margin" w:x="45" w:y="9305"/>
        <w:rPr>
          <w:rStyle w:val="C3"/>
          <w:rtl w:val="0"/>
        </w:rPr>
      </w:pPr>
    </w:p>
    <w:p>
      <w:pPr>
        <w:pStyle w:val="P17"/>
        <w:framePr w:w="6658" w:h="480" w:hRule="exact" w:wrap="none" w:vAnchor="page" w:hAnchor="margin" w:x="71" w:y="9361"/>
        <w:rPr>
          <w:rStyle w:val="C13"/>
          <w:rtl w:val="0"/>
        </w:rPr>
      </w:pPr>
      <w:r>
        <w:rPr>
          <w:rStyle w:val="C13"/>
          <w:rtl w:val="0"/>
        </w:rPr>
        <w:t>b) Vytvořit náplň pracího stroje s přihlédnutím k sortimentu, stupni zašpinění, barvě a druhu materiálu (náplň vytvořit s ohledem na kapacitu pracího stroje)</w:t>
      </w:r>
    </w:p>
    <w:p>
      <w:pPr>
        <w:pStyle w:val="P30"/>
        <w:framePr w:w="3921" w:h="607" w:hRule="exact" w:wrap="none" w:vAnchor="page" w:hAnchor="margin" w:x="6800" w:y="9305"/>
        <w:rPr>
          <w:rStyle w:val="C3"/>
          <w:rtl w:val="0"/>
        </w:rPr>
      </w:pPr>
    </w:p>
    <w:p>
      <w:pPr>
        <w:pStyle w:val="P31"/>
        <w:framePr w:w="3839" w:h="480" w:hRule="exact" w:wrap="none" w:vAnchor="page" w:hAnchor="margin" w:x="6856" w:y="9361"/>
        <w:rPr>
          <w:rStyle w:val="C22"/>
          <w:rtl w:val="0"/>
        </w:rPr>
      </w:pPr>
      <w:r>
        <w:rPr>
          <w:rStyle w:val="C22"/>
          <w:rtl w:val="0"/>
        </w:rPr>
        <w:t>Praktické předvedení a ústní ověření</w:t>
      </w:r>
    </w:p>
    <w:p>
      <w:pPr>
        <w:pStyle w:val="P12"/>
        <w:framePr w:w="6710" w:h="607" w:hRule="exact" w:wrap="none" w:vAnchor="page" w:hAnchor="margin" w:x="45" w:y="9912"/>
        <w:rPr>
          <w:rStyle w:val="C3"/>
          <w:rtl w:val="0"/>
        </w:rPr>
      </w:pPr>
    </w:p>
    <w:p>
      <w:pPr>
        <w:pStyle w:val="P13"/>
        <w:framePr w:w="6658" w:h="480" w:hRule="exact" w:wrap="none" w:vAnchor="page" w:hAnchor="margin" w:x="71" w:y="9968"/>
        <w:rPr>
          <w:rStyle w:val="C11"/>
          <w:rtl w:val="0"/>
        </w:rPr>
      </w:pPr>
      <w:r>
        <w:rPr>
          <w:rStyle w:val="C11"/>
          <w:rtl w:val="0"/>
        </w:rPr>
        <w:t>c) Zvolit technologický postup pro mokré čištění různých druhů usní na 1 kusu oděvu</w:t>
      </w:r>
    </w:p>
    <w:p>
      <w:pPr>
        <w:pStyle w:val="P28"/>
        <w:framePr w:w="3921" w:h="607" w:hRule="exact" w:wrap="none" w:vAnchor="page" w:hAnchor="margin" w:x="6800" w:y="9912"/>
        <w:rPr>
          <w:rStyle w:val="C3"/>
          <w:rtl w:val="0"/>
        </w:rPr>
      </w:pPr>
    </w:p>
    <w:p>
      <w:pPr>
        <w:pStyle w:val="P29"/>
        <w:framePr w:w="3839" w:h="480" w:hRule="exact" w:wrap="none" w:vAnchor="page" w:hAnchor="margin" w:x="6856" w:y="9968"/>
        <w:rPr>
          <w:rStyle w:val="C21"/>
          <w:rtl w:val="0"/>
        </w:rPr>
      </w:pPr>
      <w:r>
        <w:rPr>
          <w:rStyle w:val="C21"/>
          <w:rtl w:val="0"/>
        </w:rPr>
        <w:t>Praktické předvedení a ústní ověření</w:t>
      </w:r>
    </w:p>
    <w:p>
      <w:pPr>
        <w:pStyle w:val="P16"/>
        <w:framePr w:w="6710" w:h="607" w:hRule="exact" w:wrap="none" w:vAnchor="page" w:hAnchor="margin" w:x="45" w:y="10519"/>
        <w:rPr>
          <w:rStyle w:val="C3"/>
          <w:rtl w:val="0"/>
        </w:rPr>
      </w:pPr>
    </w:p>
    <w:p>
      <w:pPr>
        <w:pStyle w:val="P17"/>
        <w:framePr w:w="6658" w:h="480" w:hRule="exact" w:wrap="none" w:vAnchor="page" w:hAnchor="margin" w:x="71" w:y="10575"/>
        <w:rPr>
          <w:rStyle w:val="C13"/>
          <w:rtl w:val="0"/>
        </w:rPr>
      </w:pPr>
      <w:r>
        <w:rPr>
          <w:rStyle w:val="C13"/>
          <w:rtl w:val="0"/>
        </w:rPr>
        <w:t>d) Stanovit počet a druh lázní, čas praní, výšku hladiny, teplotu a čas praní, velikost otáček při praní a odstřeďování</w:t>
      </w:r>
    </w:p>
    <w:p>
      <w:pPr>
        <w:pStyle w:val="P30"/>
        <w:framePr w:w="3921" w:h="607" w:hRule="exact" w:wrap="none" w:vAnchor="page" w:hAnchor="margin" w:x="6800" w:y="10519"/>
        <w:rPr>
          <w:rStyle w:val="C3"/>
          <w:rtl w:val="0"/>
        </w:rPr>
      </w:pPr>
    </w:p>
    <w:p>
      <w:pPr>
        <w:pStyle w:val="P31"/>
        <w:framePr w:w="3839" w:h="480" w:hRule="exact" w:wrap="none" w:vAnchor="page" w:hAnchor="margin" w:x="6856" w:y="10575"/>
        <w:rPr>
          <w:rStyle w:val="C22"/>
          <w:rtl w:val="0"/>
        </w:rPr>
      </w:pPr>
      <w:r>
        <w:rPr>
          <w:rStyle w:val="C22"/>
          <w:rtl w:val="0"/>
        </w:rPr>
        <w:t>Praktické předvedení a ústní ověření</w:t>
      </w:r>
    </w:p>
    <w:p>
      <w:pPr>
        <w:pStyle w:val="P12"/>
        <w:framePr w:w="6710" w:h="376" w:hRule="exact" w:wrap="none" w:vAnchor="page" w:hAnchor="margin" w:x="45" w:y="11126"/>
        <w:rPr>
          <w:rStyle w:val="C3"/>
          <w:rtl w:val="0"/>
        </w:rPr>
      </w:pPr>
    </w:p>
    <w:p>
      <w:pPr>
        <w:pStyle w:val="P13"/>
        <w:framePr w:w="6658" w:h="249" w:hRule="exact" w:wrap="none" w:vAnchor="page" w:hAnchor="margin" w:x="71" w:y="11182"/>
        <w:rPr>
          <w:rStyle w:val="C11"/>
          <w:rtl w:val="0"/>
        </w:rPr>
      </w:pPr>
      <w:r>
        <w:rPr>
          <w:rStyle w:val="C11"/>
          <w:rtl w:val="0"/>
        </w:rPr>
        <w:t>e) Stanovit vhodné prací prostředky a jejich dávkování</w:t>
      </w:r>
    </w:p>
    <w:p>
      <w:pPr>
        <w:pStyle w:val="P28"/>
        <w:framePr w:w="3921" w:h="376" w:hRule="exact" w:wrap="none" w:vAnchor="page" w:hAnchor="margin" w:x="6800" w:y="11126"/>
        <w:rPr>
          <w:rStyle w:val="C3"/>
          <w:rtl w:val="0"/>
        </w:rPr>
      </w:pPr>
    </w:p>
    <w:p>
      <w:pPr>
        <w:pStyle w:val="P29"/>
        <w:framePr w:w="3839" w:h="249" w:hRule="exact" w:wrap="none" w:vAnchor="page" w:hAnchor="margin" w:x="6856" w:y="11182"/>
        <w:rPr>
          <w:rStyle w:val="C21"/>
          <w:rtl w:val="0"/>
        </w:rPr>
      </w:pPr>
      <w:r>
        <w:rPr>
          <w:rStyle w:val="C21"/>
          <w:rtl w:val="0"/>
        </w:rPr>
        <w:t>Praktické předvedení a ústní ověření</w:t>
      </w:r>
    </w:p>
    <w:p>
      <w:pPr>
        <w:pStyle w:val="P16"/>
        <w:framePr w:w="6710" w:h="376" w:hRule="exact" w:wrap="none" w:vAnchor="page" w:hAnchor="margin" w:x="45" w:y="11502"/>
        <w:rPr>
          <w:rStyle w:val="C3"/>
          <w:rtl w:val="0"/>
        </w:rPr>
      </w:pPr>
    </w:p>
    <w:p>
      <w:pPr>
        <w:pStyle w:val="P17"/>
        <w:framePr w:w="6658" w:h="249" w:hRule="exact" w:wrap="none" w:vAnchor="page" w:hAnchor="margin" w:x="71" w:y="11558"/>
        <w:rPr>
          <w:rStyle w:val="C13"/>
          <w:rtl w:val="0"/>
        </w:rPr>
      </w:pPr>
      <w:r>
        <w:rPr>
          <w:rStyle w:val="C13"/>
          <w:rtl w:val="0"/>
        </w:rPr>
        <w:t>f) Stanovit jiné vhodné přídavné prostředky a jejich dávkování</w:t>
      </w:r>
    </w:p>
    <w:p>
      <w:pPr>
        <w:pStyle w:val="P30"/>
        <w:framePr w:w="3921" w:h="376" w:hRule="exact" w:wrap="none" w:vAnchor="page" w:hAnchor="margin" w:x="6800" w:y="11502"/>
        <w:rPr>
          <w:rStyle w:val="C3"/>
          <w:rtl w:val="0"/>
        </w:rPr>
      </w:pPr>
    </w:p>
    <w:p>
      <w:pPr>
        <w:pStyle w:val="P31"/>
        <w:framePr w:w="3839" w:h="249" w:hRule="exact" w:wrap="none" w:vAnchor="page" w:hAnchor="margin" w:x="6856" w:y="11558"/>
        <w:rPr>
          <w:rStyle w:val="C22"/>
          <w:rtl w:val="0"/>
        </w:rPr>
      </w:pPr>
      <w:r>
        <w:rPr>
          <w:rStyle w:val="C22"/>
          <w:rtl w:val="0"/>
        </w:rPr>
        <w:t>Praktické předvedení a ústní ověření</w:t>
      </w:r>
    </w:p>
    <w:p>
      <w:pPr>
        <w:pStyle w:val="P12"/>
        <w:framePr w:w="6710" w:h="607" w:hRule="exact" w:wrap="none" w:vAnchor="page" w:hAnchor="margin" w:x="45" w:y="11878"/>
        <w:rPr>
          <w:rStyle w:val="C3"/>
          <w:rtl w:val="0"/>
        </w:rPr>
      </w:pPr>
    </w:p>
    <w:p>
      <w:pPr>
        <w:pStyle w:val="P13"/>
        <w:framePr w:w="6658" w:h="480" w:hRule="exact" w:wrap="none" w:vAnchor="page" w:hAnchor="margin" w:x="71" w:y="11934"/>
        <w:rPr>
          <w:rStyle w:val="C11"/>
          <w:rtl w:val="0"/>
        </w:rPr>
      </w:pPr>
      <w:r>
        <w:rPr>
          <w:rStyle w:val="C11"/>
          <w:rtl w:val="0"/>
        </w:rPr>
        <w:t>g) Stanovit vhodné postupy pro ochranu usní před procesem mokrého čištění</w:t>
      </w:r>
    </w:p>
    <w:p>
      <w:pPr>
        <w:pStyle w:val="P28"/>
        <w:framePr w:w="3921" w:h="607" w:hRule="exact" w:wrap="none" w:vAnchor="page" w:hAnchor="margin" w:x="6800" w:y="11878"/>
        <w:rPr>
          <w:rStyle w:val="C3"/>
          <w:rtl w:val="0"/>
        </w:rPr>
      </w:pPr>
    </w:p>
    <w:p>
      <w:pPr>
        <w:pStyle w:val="P29"/>
        <w:framePr w:w="3839" w:h="480" w:hRule="exact" w:wrap="none" w:vAnchor="page" w:hAnchor="margin" w:x="6856" w:y="11934"/>
        <w:rPr>
          <w:rStyle w:val="C21"/>
          <w:rtl w:val="0"/>
        </w:rPr>
      </w:pPr>
      <w:r>
        <w:rPr>
          <w:rStyle w:val="C21"/>
          <w:rtl w:val="0"/>
        </w:rPr>
        <w:t>Praktické předvedení a ústní ověření</w:t>
      </w:r>
    </w:p>
    <w:p>
      <w:pPr>
        <w:pStyle w:val="P16"/>
        <w:framePr w:w="6710" w:h="607" w:hRule="exact" w:wrap="none" w:vAnchor="page" w:hAnchor="margin" w:x="45" w:y="12485"/>
        <w:rPr>
          <w:rStyle w:val="C3"/>
          <w:rtl w:val="0"/>
        </w:rPr>
      </w:pPr>
    </w:p>
    <w:p>
      <w:pPr>
        <w:pStyle w:val="P17"/>
        <w:framePr w:w="6658" w:h="480" w:hRule="exact" w:wrap="none" w:vAnchor="page" w:hAnchor="margin" w:x="71" w:y="12541"/>
        <w:rPr>
          <w:rStyle w:val="C13"/>
          <w:rtl w:val="0"/>
        </w:rPr>
      </w:pPr>
      <w:r>
        <w:rPr>
          <w:rStyle w:val="C13"/>
          <w:rtl w:val="0"/>
        </w:rPr>
        <w:t>h) Stanovit vhodný technologický postup sušení usní, stanovit technologické podmínky sušení</w:t>
      </w:r>
    </w:p>
    <w:p>
      <w:pPr>
        <w:pStyle w:val="P30"/>
        <w:framePr w:w="3921" w:h="607" w:hRule="exact" w:wrap="none" w:vAnchor="page" w:hAnchor="margin" w:x="6800" w:y="12485"/>
        <w:rPr>
          <w:rStyle w:val="C3"/>
          <w:rtl w:val="0"/>
        </w:rPr>
      </w:pPr>
    </w:p>
    <w:p>
      <w:pPr>
        <w:pStyle w:val="P31"/>
        <w:framePr w:w="3839" w:h="480" w:hRule="exact" w:wrap="none" w:vAnchor="page" w:hAnchor="margin" w:x="6856" w:y="12541"/>
        <w:rPr>
          <w:rStyle w:val="C22"/>
          <w:rtl w:val="0"/>
        </w:rPr>
      </w:pPr>
      <w:r>
        <w:rPr>
          <w:rStyle w:val="C22"/>
          <w:rtl w:val="0"/>
        </w:rPr>
        <w:t>Praktické předvedení a ústní ověření</w:t>
      </w:r>
    </w:p>
    <w:p>
      <w:pPr>
        <w:pStyle w:val="P32"/>
        <w:framePr w:w="10710" w:h="248" w:hRule="exact" w:wrap="none" w:vAnchor="page" w:hAnchor="margin" w:x="28" w:y="132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provozu čistírny usní a kožešin, 27.10.2026 5:32:58</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Chemické čištění usní a kožešin s použitím perchloretylénu nebo jiných chemických rozpouštědel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Odměřit a dávkovat zesilovací a jiné prostředky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Vizuálně zkontrolovat připojení čisticího stroje na zdroje vody, páry, tlakového vzduchu a elektrického proudu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Vložit připravenou náplň do čisticího stroje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Nastavit požadované hodnoty technologických podmínek chemického čištění a spustit proces čištění usní a kožešin</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Obsluhovat čisticí stroj v manuálním nastavení a řešit nestandardní nebo krizové situace (modelová situace)</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Obsluhovat počítačem řízený čisticí stroj, komunikovat s ostatními provozy čistírny a řešit nestandardní nebo krizové situace (modelová situace)</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a ústní ověření</w:t>
      </w:r>
    </w:p>
    <w:p>
      <w:pPr>
        <w:pStyle w:val="P12"/>
        <w:framePr w:w="6710" w:h="831" w:hRule="exact" w:wrap="none" w:vAnchor="page" w:hAnchor="margin" w:x="45" w:y="6150"/>
        <w:rPr>
          <w:rStyle w:val="C3"/>
          <w:rtl w:val="0"/>
        </w:rPr>
      </w:pPr>
    </w:p>
    <w:p>
      <w:pPr>
        <w:pStyle w:val="P13"/>
        <w:framePr w:w="6658" w:h="704" w:hRule="exact" w:wrap="none" w:vAnchor="page" w:hAnchor="margin" w:x="71" w:y="6206"/>
        <w:rPr>
          <w:rStyle w:val="C11"/>
          <w:rtl w:val="0"/>
        </w:rPr>
      </w:pPr>
      <w:r>
        <w:rPr>
          <w:rStyle w:val="C11"/>
          <w:rtl w:val="0"/>
        </w:rPr>
        <w:t>g) Použít destilační zařízení, filtrační zařízení rozpouštědla, vyčistit filtry, vyčistit lapač hrubých nečistot, vyčistit vzduchové filtry, obsluhovat odlučovač kontaktní vody, obsluhovat vzduchový filtr s náplní aktivního uhlí</w:t>
      </w:r>
    </w:p>
    <w:p>
      <w:pPr>
        <w:pStyle w:val="P28"/>
        <w:framePr w:w="3921" w:h="831" w:hRule="exact" w:wrap="none" w:vAnchor="page" w:hAnchor="margin" w:x="6800" w:y="6150"/>
        <w:rPr>
          <w:rStyle w:val="C3"/>
          <w:rtl w:val="0"/>
        </w:rPr>
      </w:pPr>
    </w:p>
    <w:p>
      <w:pPr>
        <w:pStyle w:val="P29"/>
        <w:framePr w:w="3839" w:h="704" w:hRule="exact" w:wrap="none" w:vAnchor="page" w:hAnchor="margin" w:x="6856" w:y="6206"/>
        <w:rPr>
          <w:rStyle w:val="C21"/>
          <w:rtl w:val="0"/>
        </w:rPr>
      </w:pPr>
      <w:r>
        <w:rPr>
          <w:rStyle w:val="C21"/>
          <w:rtl w:val="0"/>
        </w:rPr>
        <w:t>Praktické předvedení</w:t>
      </w:r>
    </w:p>
    <w:p>
      <w:pPr>
        <w:pStyle w:val="P32"/>
        <w:framePr w:w="10710" w:h="248" w:hRule="exact" w:wrap="none" w:vAnchor="page" w:hAnchor="margin" w:x="28" w:y="7094"/>
        <w:rPr>
          <w:rStyle w:val="C23"/>
          <w:rtl w:val="0"/>
        </w:rPr>
      </w:pPr>
      <w:r>
        <w:rPr>
          <w:rStyle w:val="C23"/>
          <w:rtl w:val="0"/>
        </w:rPr>
        <w:t>Je třeba splnit všechna kritéria.</w:t>
      </w:r>
    </w:p>
    <w:p>
      <w:pPr>
        <w:pStyle w:val="P23"/>
        <w:framePr w:w="10710" w:h="340" w:hRule="exact" w:wrap="none" w:vAnchor="page" w:hAnchor="margin" w:x="28" w:y="7530"/>
        <w:rPr>
          <w:rStyle w:val="C18"/>
          <w:rtl w:val="0"/>
        </w:rPr>
      </w:pPr>
      <w:r>
        <w:rPr>
          <w:rStyle w:val="C18"/>
          <w:rtl w:val="0"/>
        </w:rPr>
        <w:t>Mokré čištění usní</w:t>
      </w:r>
    </w:p>
    <w:p>
      <w:pPr>
        <w:pStyle w:val="P24"/>
        <w:framePr w:w="6713" w:h="376" w:hRule="exact" w:wrap="none" w:vAnchor="page" w:hAnchor="margin" w:x="45" w:y="7969"/>
        <w:rPr>
          <w:rStyle w:val="C3"/>
          <w:rtl w:val="0"/>
        </w:rPr>
      </w:pPr>
    </w:p>
    <w:p>
      <w:pPr>
        <w:pStyle w:val="P25"/>
        <w:framePr w:w="6661" w:h="249" w:hRule="exact" w:wrap="none" w:vAnchor="page" w:hAnchor="margin" w:x="71" w:y="8040"/>
        <w:rPr>
          <w:rStyle w:val="C19"/>
          <w:rtl w:val="0"/>
        </w:rPr>
      </w:pPr>
      <w:r>
        <w:rPr>
          <w:rStyle w:val="C19"/>
          <w:rtl w:val="0"/>
        </w:rPr>
        <w:t>Kritéria hodnocení</w:t>
      </w:r>
    </w:p>
    <w:p>
      <w:pPr>
        <w:pStyle w:val="P26"/>
        <w:framePr w:w="3918" w:h="376" w:hRule="exact" w:wrap="none" w:vAnchor="page" w:hAnchor="margin" w:x="6803" w:y="7969"/>
        <w:rPr>
          <w:rStyle w:val="C3"/>
          <w:rtl w:val="0"/>
        </w:rPr>
      </w:pPr>
    </w:p>
    <w:p>
      <w:pPr>
        <w:pStyle w:val="P27"/>
        <w:framePr w:w="3836" w:h="249" w:hRule="exact" w:wrap="none" w:vAnchor="page" w:hAnchor="margin" w:x="6859" w:y="8040"/>
        <w:rPr>
          <w:rStyle w:val="C20"/>
          <w:rtl w:val="0"/>
        </w:rPr>
      </w:pPr>
      <w:r>
        <w:rPr>
          <w:rStyle w:val="C20"/>
          <w:rtl w:val="0"/>
        </w:rPr>
        <w:t>Způsoby ověření</w:t>
      </w:r>
    </w:p>
    <w:p>
      <w:pPr>
        <w:pStyle w:val="P12"/>
        <w:framePr w:w="6710" w:h="376" w:hRule="exact" w:wrap="none" w:vAnchor="page" w:hAnchor="margin" w:x="45" w:y="8345"/>
        <w:rPr>
          <w:rStyle w:val="C3"/>
          <w:rtl w:val="0"/>
        </w:rPr>
      </w:pPr>
    </w:p>
    <w:p>
      <w:pPr>
        <w:pStyle w:val="P13"/>
        <w:framePr w:w="6658" w:h="249" w:hRule="exact" w:wrap="none" w:vAnchor="page" w:hAnchor="margin" w:x="71" w:y="8401"/>
        <w:rPr>
          <w:rStyle w:val="C11"/>
          <w:rtl w:val="0"/>
        </w:rPr>
      </w:pPr>
      <w:r>
        <w:rPr>
          <w:rStyle w:val="C11"/>
          <w:rtl w:val="0"/>
        </w:rPr>
        <w:t>a) Odměřit a dávkovat prací a jiné prostředky</w:t>
      </w:r>
    </w:p>
    <w:p>
      <w:pPr>
        <w:pStyle w:val="P28"/>
        <w:framePr w:w="3921" w:h="376" w:hRule="exact" w:wrap="none" w:vAnchor="page" w:hAnchor="margin" w:x="6800" w:y="8345"/>
        <w:rPr>
          <w:rStyle w:val="C3"/>
          <w:rtl w:val="0"/>
        </w:rPr>
      </w:pPr>
    </w:p>
    <w:p>
      <w:pPr>
        <w:pStyle w:val="P29"/>
        <w:framePr w:w="3839" w:h="249" w:hRule="exact" w:wrap="none" w:vAnchor="page" w:hAnchor="margin" w:x="6856" w:y="8401"/>
        <w:rPr>
          <w:rStyle w:val="C21"/>
          <w:rtl w:val="0"/>
        </w:rPr>
      </w:pPr>
      <w:r>
        <w:rPr>
          <w:rStyle w:val="C21"/>
          <w:rtl w:val="0"/>
        </w:rPr>
        <w:t>Praktické předvedení a ústní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b) Vizuálně zkontrolovat připojení pracího stroje na zdroj prací vody, páry, tlakového vzduchu a elektrického proudu</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Praktické předvedení a ústní ověření</w:t>
      </w:r>
    </w:p>
    <w:p>
      <w:pPr>
        <w:pStyle w:val="P12"/>
        <w:framePr w:w="6710" w:h="376" w:hRule="exact" w:wrap="none" w:vAnchor="page" w:hAnchor="margin" w:x="45" w:y="9328"/>
        <w:rPr>
          <w:rStyle w:val="C3"/>
          <w:rtl w:val="0"/>
        </w:rPr>
      </w:pPr>
    </w:p>
    <w:p>
      <w:pPr>
        <w:pStyle w:val="P13"/>
        <w:framePr w:w="6658" w:h="249" w:hRule="exact" w:wrap="none" w:vAnchor="page" w:hAnchor="margin" w:x="71" w:y="9384"/>
        <w:rPr>
          <w:rStyle w:val="C11"/>
          <w:rtl w:val="0"/>
        </w:rPr>
      </w:pPr>
      <w:r>
        <w:rPr>
          <w:rStyle w:val="C11"/>
          <w:rtl w:val="0"/>
        </w:rPr>
        <w:t>c) Vložit připravenou náplň do pracího stroje</w:t>
      </w:r>
    </w:p>
    <w:p>
      <w:pPr>
        <w:pStyle w:val="P28"/>
        <w:framePr w:w="3921" w:h="376" w:hRule="exact" w:wrap="none" w:vAnchor="page" w:hAnchor="margin" w:x="6800" w:y="9328"/>
        <w:rPr>
          <w:rStyle w:val="C3"/>
          <w:rtl w:val="0"/>
        </w:rPr>
      </w:pPr>
    </w:p>
    <w:p>
      <w:pPr>
        <w:pStyle w:val="P29"/>
        <w:framePr w:w="3839" w:h="249" w:hRule="exact" w:wrap="none" w:vAnchor="page" w:hAnchor="margin" w:x="6856" w:y="9384"/>
        <w:rPr>
          <w:rStyle w:val="C21"/>
          <w:rtl w:val="0"/>
        </w:rPr>
      </w:pPr>
      <w:r>
        <w:rPr>
          <w:rStyle w:val="C21"/>
          <w:rtl w:val="0"/>
        </w:rPr>
        <w:t>Praktické předvedení</w:t>
      </w:r>
    </w:p>
    <w:p>
      <w:pPr>
        <w:pStyle w:val="P16"/>
        <w:framePr w:w="6710" w:h="607" w:hRule="exact" w:wrap="none" w:vAnchor="page" w:hAnchor="margin" w:x="45" w:y="9705"/>
        <w:rPr>
          <w:rStyle w:val="C3"/>
          <w:rtl w:val="0"/>
        </w:rPr>
      </w:pPr>
    </w:p>
    <w:p>
      <w:pPr>
        <w:pStyle w:val="P17"/>
        <w:framePr w:w="6658" w:h="480" w:hRule="exact" w:wrap="none" w:vAnchor="page" w:hAnchor="margin" w:x="71" w:y="9761"/>
        <w:rPr>
          <w:rStyle w:val="C13"/>
          <w:rtl w:val="0"/>
        </w:rPr>
      </w:pPr>
      <w:r>
        <w:rPr>
          <w:rStyle w:val="C13"/>
          <w:rtl w:val="0"/>
        </w:rPr>
        <w:t>d) Nastavit požadované hodnoty technologických podmínek mokrého čištění a spustit proces čištění usní</w:t>
      </w:r>
    </w:p>
    <w:p>
      <w:pPr>
        <w:pStyle w:val="P30"/>
        <w:framePr w:w="3921" w:h="607" w:hRule="exact" w:wrap="none" w:vAnchor="page" w:hAnchor="margin" w:x="6800" w:y="9705"/>
        <w:rPr>
          <w:rStyle w:val="C3"/>
          <w:rtl w:val="0"/>
        </w:rPr>
      </w:pPr>
    </w:p>
    <w:p>
      <w:pPr>
        <w:pStyle w:val="P31"/>
        <w:framePr w:w="3839" w:h="480" w:hRule="exact" w:wrap="none" w:vAnchor="page" w:hAnchor="margin" w:x="6856" w:y="9761"/>
        <w:rPr>
          <w:rStyle w:val="C22"/>
          <w:rtl w:val="0"/>
        </w:rPr>
      </w:pPr>
      <w:r>
        <w:rPr>
          <w:rStyle w:val="C22"/>
          <w:rtl w:val="0"/>
        </w:rPr>
        <w:t>Praktické předvedení</w:t>
      </w:r>
    </w:p>
    <w:p>
      <w:pPr>
        <w:pStyle w:val="P12"/>
        <w:framePr w:w="6710" w:h="607" w:hRule="exact" w:wrap="none" w:vAnchor="page" w:hAnchor="margin" w:x="45" w:y="10311"/>
        <w:rPr>
          <w:rStyle w:val="C3"/>
          <w:rtl w:val="0"/>
        </w:rPr>
      </w:pPr>
    </w:p>
    <w:p>
      <w:pPr>
        <w:pStyle w:val="P13"/>
        <w:framePr w:w="6658" w:h="480" w:hRule="exact" w:wrap="none" w:vAnchor="page" w:hAnchor="margin" w:x="71" w:y="10367"/>
        <w:rPr>
          <w:rStyle w:val="C11"/>
          <w:rtl w:val="0"/>
        </w:rPr>
      </w:pPr>
      <w:r>
        <w:rPr>
          <w:rStyle w:val="C11"/>
          <w:rtl w:val="0"/>
        </w:rPr>
        <w:t>e) Obsluhovat prací stroj a řešit nestandardní nebo krizové situace (modelová situace)</w:t>
      </w:r>
    </w:p>
    <w:p>
      <w:pPr>
        <w:pStyle w:val="P28"/>
        <w:framePr w:w="3921" w:h="607" w:hRule="exact" w:wrap="none" w:vAnchor="page" w:hAnchor="margin" w:x="6800" w:y="10311"/>
        <w:rPr>
          <w:rStyle w:val="C3"/>
          <w:rtl w:val="0"/>
        </w:rPr>
      </w:pPr>
    </w:p>
    <w:p>
      <w:pPr>
        <w:pStyle w:val="P29"/>
        <w:framePr w:w="3839" w:h="480" w:hRule="exact" w:wrap="none" w:vAnchor="page" w:hAnchor="margin" w:x="6856" w:y="10367"/>
        <w:rPr>
          <w:rStyle w:val="C21"/>
          <w:rtl w:val="0"/>
        </w:rPr>
      </w:pPr>
      <w:r>
        <w:rPr>
          <w:rStyle w:val="C21"/>
          <w:rtl w:val="0"/>
        </w:rPr>
        <w:t>Praktické předvedení a ústní ověření</w:t>
      </w:r>
    </w:p>
    <w:p>
      <w:pPr>
        <w:pStyle w:val="P16"/>
        <w:framePr w:w="6710" w:h="831" w:hRule="exact" w:wrap="none" w:vAnchor="page" w:hAnchor="margin" w:x="45" w:y="10918"/>
        <w:rPr>
          <w:rStyle w:val="C3"/>
          <w:rtl w:val="0"/>
        </w:rPr>
      </w:pPr>
    </w:p>
    <w:p>
      <w:pPr>
        <w:pStyle w:val="P17"/>
        <w:framePr w:w="6658" w:h="704" w:hRule="exact" w:wrap="none" w:vAnchor="page" w:hAnchor="margin" w:x="71" w:y="10974"/>
        <w:rPr>
          <w:rStyle w:val="C13"/>
          <w:rtl w:val="0"/>
        </w:rPr>
      </w:pPr>
      <w:r>
        <w:rPr>
          <w:rStyle w:val="C13"/>
          <w:rtl w:val="0"/>
        </w:rPr>
        <w:t>f) Obsluhovat počítačem řízený prací stroj, komunikovat s ostatními provozy čistírny a řešit nestandardní nebo krizové situace při čištění usní (modelová situace)</w:t>
      </w:r>
    </w:p>
    <w:p>
      <w:pPr>
        <w:pStyle w:val="P30"/>
        <w:framePr w:w="3921" w:h="831" w:hRule="exact" w:wrap="none" w:vAnchor="page" w:hAnchor="margin" w:x="6800" w:y="10918"/>
        <w:rPr>
          <w:rStyle w:val="C3"/>
          <w:rtl w:val="0"/>
        </w:rPr>
      </w:pPr>
    </w:p>
    <w:p>
      <w:pPr>
        <w:pStyle w:val="P31"/>
        <w:framePr w:w="3839" w:h="704" w:hRule="exact" w:wrap="none" w:vAnchor="page" w:hAnchor="margin" w:x="6856" w:y="10974"/>
        <w:rPr>
          <w:rStyle w:val="C22"/>
          <w:rtl w:val="0"/>
        </w:rPr>
      </w:pPr>
      <w:r>
        <w:rPr>
          <w:rStyle w:val="C22"/>
          <w:rtl w:val="0"/>
        </w:rPr>
        <w:t>Praktické předvedení a ústní ověření</w:t>
      </w:r>
    </w:p>
    <w:p>
      <w:pPr>
        <w:pStyle w:val="P12"/>
        <w:framePr w:w="6710" w:h="376" w:hRule="exact" w:wrap="none" w:vAnchor="page" w:hAnchor="margin" w:x="45" w:y="11749"/>
        <w:rPr>
          <w:rStyle w:val="C3"/>
          <w:rtl w:val="0"/>
        </w:rPr>
      </w:pPr>
    </w:p>
    <w:p>
      <w:pPr>
        <w:pStyle w:val="P13"/>
        <w:framePr w:w="6658" w:h="249" w:hRule="exact" w:wrap="none" w:vAnchor="page" w:hAnchor="margin" w:x="71" w:y="11805"/>
        <w:rPr>
          <w:rStyle w:val="C11"/>
          <w:rtl w:val="0"/>
        </w:rPr>
      </w:pPr>
      <w:r>
        <w:rPr>
          <w:rStyle w:val="C11"/>
          <w:rtl w:val="0"/>
        </w:rPr>
        <w:t>g) Vyjmout náplň z pracího stroje a vložit náplň do sušicího stroje</w:t>
      </w:r>
    </w:p>
    <w:p>
      <w:pPr>
        <w:pStyle w:val="P28"/>
        <w:framePr w:w="3921" w:h="376" w:hRule="exact" w:wrap="none" w:vAnchor="page" w:hAnchor="margin" w:x="6800" w:y="11749"/>
        <w:rPr>
          <w:rStyle w:val="C3"/>
          <w:rtl w:val="0"/>
        </w:rPr>
      </w:pPr>
    </w:p>
    <w:p>
      <w:pPr>
        <w:pStyle w:val="P29"/>
        <w:framePr w:w="3839" w:h="249" w:hRule="exact" w:wrap="none" w:vAnchor="page" w:hAnchor="margin" w:x="6856" w:y="11805"/>
        <w:rPr>
          <w:rStyle w:val="C21"/>
          <w:rtl w:val="0"/>
        </w:rPr>
      </w:pPr>
      <w:r>
        <w:rPr>
          <w:rStyle w:val="C21"/>
          <w:rtl w:val="0"/>
        </w:rPr>
        <w:t>Praktické předvedení</w:t>
      </w:r>
    </w:p>
    <w:p>
      <w:pPr>
        <w:pStyle w:val="P16"/>
        <w:framePr w:w="6710" w:h="607" w:hRule="exact" w:wrap="none" w:vAnchor="page" w:hAnchor="margin" w:x="45" w:y="12126"/>
        <w:rPr>
          <w:rStyle w:val="C3"/>
          <w:rtl w:val="0"/>
        </w:rPr>
      </w:pPr>
    </w:p>
    <w:p>
      <w:pPr>
        <w:pStyle w:val="P17"/>
        <w:framePr w:w="6658" w:h="480" w:hRule="exact" w:wrap="none" w:vAnchor="page" w:hAnchor="margin" w:x="71" w:y="12182"/>
        <w:rPr>
          <w:rStyle w:val="C13"/>
          <w:rtl w:val="0"/>
        </w:rPr>
      </w:pPr>
      <w:r>
        <w:rPr>
          <w:rStyle w:val="C13"/>
          <w:rtl w:val="0"/>
        </w:rPr>
        <w:t>h) Nastavit požadované hodnoty technologických podmínek sušení v procesu mokrého čištění</w:t>
      </w:r>
    </w:p>
    <w:p>
      <w:pPr>
        <w:pStyle w:val="P30"/>
        <w:framePr w:w="3921" w:h="607" w:hRule="exact" w:wrap="none" w:vAnchor="page" w:hAnchor="margin" w:x="6800" w:y="12126"/>
        <w:rPr>
          <w:rStyle w:val="C3"/>
          <w:rtl w:val="0"/>
        </w:rPr>
      </w:pPr>
    </w:p>
    <w:p>
      <w:pPr>
        <w:pStyle w:val="P31"/>
        <w:framePr w:w="3839" w:h="480" w:hRule="exact" w:wrap="none" w:vAnchor="page" w:hAnchor="margin" w:x="6856" w:y="12182"/>
        <w:rPr>
          <w:rStyle w:val="C22"/>
          <w:rtl w:val="0"/>
        </w:rPr>
      </w:pPr>
      <w:r>
        <w:rPr>
          <w:rStyle w:val="C22"/>
          <w:rtl w:val="0"/>
        </w:rPr>
        <w:t>Praktické předvedení</w:t>
      </w:r>
    </w:p>
    <w:p>
      <w:pPr>
        <w:pStyle w:val="P32"/>
        <w:framePr w:w="10710" w:h="248" w:hRule="exact" w:wrap="none" w:vAnchor="page" w:hAnchor="margin" w:x="28" w:y="12846"/>
        <w:rPr>
          <w:rStyle w:val="C23"/>
          <w:rtl w:val="0"/>
        </w:rPr>
      </w:pPr>
      <w:r>
        <w:rPr>
          <w:rStyle w:val="C23"/>
          <w:rtl w:val="0"/>
        </w:rPr>
        <w:t>Je třeba splnit všechna kritéria.</w:t>
      </w:r>
    </w:p>
    <w:p>
      <w:pPr>
        <w:pStyle w:val="P23"/>
        <w:framePr w:w="10710" w:h="340" w:hRule="exact" w:wrap="none" w:vAnchor="page" w:hAnchor="margin" w:x="28" w:y="13281"/>
        <w:rPr>
          <w:rStyle w:val="C18"/>
          <w:rtl w:val="0"/>
        </w:rPr>
      </w:pPr>
      <w:r>
        <w:rPr>
          <w:rStyle w:val="C18"/>
          <w:rtl w:val="0"/>
        </w:rPr>
        <w:t>Provádění různých druhů chemických úprav v rámci procesu čištění usní a kožešin</w:t>
      </w:r>
    </w:p>
    <w:p>
      <w:pPr>
        <w:pStyle w:val="P24"/>
        <w:framePr w:w="6713" w:h="376" w:hRule="exact" w:wrap="none" w:vAnchor="page" w:hAnchor="margin" w:x="45" w:y="13721"/>
        <w:rPr>
          <w:rStyle w:val="C3"/>
          <w:rtl w:val="0"/>
        </w:rPr>
      </w:pPr>
    </w:p>
    <w:p>
      <w:pPr>
        <w:pStyle w:val="P25"/>
        <w:framePr w:w="6661" w:h="249" w:hRule="exact" w:wrap="none" w:vAnchor="page" w:hAnchor="margin" w:x="71" w:y="13792"/>
        <w:rPr>
          <w:rStyle w:val="C19"/>
          <w:rtl w:val="0"/>
        </w:rPr>
      </w:pPr>
      <w:r>
        <w:rPr>
          <w:rStyle w:val="C19"/>
          <w:rtl w:val="0"/>
        </w:rPr>
        <w:t>Kritéria hodnocení</w:t>
      </w:r>
    </w:p>
    <w:p>
      <w:pPr>
        <w:pStyle w:val="P26"/>
        <w:framePr w:w="3918" w:h="376" w:hRule="exact" w:wrap="none" w:vAnchor="page" w:hAnchor="margin" w:x="6803" w:y="13721"/>
        <w:rPr>
          <w:rStyle w:val="C3"/>
          <w:rtl w:val="0"/>
        </w:rPr>
      </w:pPr>
    </w:p>
    <w:p>
      <w:pPr>
        <w:pStyle w:val="P27"/>
        <w:framePr w:w="3836" w:h="249" w:hRule="exact" w:wrap="none" w:vAnchor="page" w:hAnchor="margin" w:x="6859" w:y="13792"/>
        <w:rPr>
          <w:rStyle w:val="C20"/>
          <w:rtl w:val="0"/>
        </w:rPr>
      </w:pPr>
      <w:r>
        <w:rPr>
          <w:rStyle w:val="C20"/>
          <w:rtl w:val="0"/>
        </w:rPr>
        <w:t>Způsoby ověření</w:t>
      </w:r>
    </w:p>
    <w:p>
      <w:pPr>
        <w:pStyle w:val="P12"/>
        <w:framePr w:w="6710" w:h="607" w:hRule="exact" w:wrap="none" w:vAnchor="page" w:hAnchor="margin" w:x="45" w:y="14097"/>
        <w:rPr>
          <w:rStyle w:val="C3"/>
          <w:rtl w:val="0"/>
        </w:rPr>
      </w:pPr>
    </w:p>
    <w:p>
      <w:pPr>
        <w:pStyle w:val="P13"/>
        <w:framePr w:w="6658" w:h="480" w:hRule="exact" w:wrap="none" w:vAnchor="page" w:hAnchor="margin" w:x="71" w:y="14153"/>
        <w:rPr>
          <w:rStyle w:val="C11"/>
          <w:rtl w:val="0"/>
        </w:rPr>
      </w:pPr>
      <w:r>
        <w:rPr>
          <w:rStyle w:val="C11"/>
          <w:rtl w:val="0"/>
        </w:rPr>
        <w:t>a) Stanovit vhodný poměr dotukovací složky při čištění usní a kožešin v perchloretylénu nebo v jiných chemických rozpouštědlech a vodě</w:t>
      </w:r>
    </w:p>
    <w:p>
      <w:pPr>
        <w:pStyle w:val="P28"/>
        <w:framePr w:w="3921" w:h="607" w:hRule="exact" w:wrap="none" w:vAnchor="page" w:hAnchor="margin" w:x="6800" w:y="14097"/>
        <w:rPr>
          <w:rStyle w:val="C3"/>
          <w:rtl w:val="0"/>
        </w:rPr>
      </w:pPr>
    </w:p>
    <w:p>
      <w:pPr>
        <w:pStyle w:val="P29"/>
        <w:framePr w:w="3839" w:h="480" w:hRule="exact" w:wrap="none" w:vAnchor="page" w:hAnchor="margin" w:x="6856" w:y="14153"/>
        <w:rPr>
          <w:rStyle w:val="C21"/>
          <w:rtl w:val="0"/>
        </w:rPr>
      </w:pPr>
      <w:r>
        <w:rPr>
          <w:rStyle w:val="C21"/>
          <w:rtl w:val="0"/>
        </w:rPr>
        <w:t>Praktické předvedení a ústní ověření</w:t>
      </w:r>
    </w:p>
    <w:p>
      <w:pPr>
        <w:pStyle w:val="P16"/>
        <w:framePr w:w="6710" w:h="376" w:hRule="exact" w:wrap="none" w:vAnchor="page" w:hAnchor="margin" w:x="45" w:y="14704"/>
        <w:rPr>
          <w:rStyle w:val="C3"/>
          <w:rtl w:val="0"/>
        </w:rPr>
      </w:pPr>
    </w:p>
    <w:p>
      <w:pPr>
        <w:pStyle w:val="P17"/>
        <w:framePr w:w="6658" w:h="249" w:hRule="exact" w:wrap="none" w:vAnchor="page" w:hAnchor="margin" w:x="71" w:y="14760"/>
        <w:rPr>
          <w:rStyle w:val="C13"/>
          <w:rtl w:val="0"/>
        </w:rPr>
      </w:pPr>
      <w:r>
        <w:rPr>
          <w:rStyle w:val="C13"/>
          <w:rtl w:val="0"/>
        </w:rPr>
        <w:t>b) Odměřit a dávkovat dotukovací prostředek</w:t>
      </w:r>
    </w:p>
    <w:p>
      <w:pPr>
        <w:pStyle w:val="P30"/>
        <w:framePr w:w="3921" w:h="376" w:hRule="exact" w:wrap="none" w:vAnchor="page" w:hAnchor="margin" w:x="6800" w:y="14704"/>
        <w:rPr>
          <w:rStyle w:val="C3"/>
          <w:rtl w:val="0"/>
        </w:rPr>
      </w:pPr>
    </w:p>
    <w:p>
      <w:pPr>
        <w:pStyle w:val="P31"/>
        <w:framePr w:w="3839" w:h="249" w:hRule="exact" w:wrap="none" w:vAnchor="page" w:hAnchor="margin" w:x="6856" w:y="14760"/>
        <w:rPr>
          <w:rStyle w:val="C22"/>
          <w:rtl w:val="0"/>
        </w:rPr>
      </w:pPr>
      <w:r>
        <w:rPr>
          <w:rStyle w:val="C22"/>
          <w:rtl w:val="0"/>
        </w:rPr>
        <w:t>Praktické předvedení</w:t>
      </w:r>
    </w:p>
    <w:p>
      <w:pPr>
        <w:pStyle w:val="P32"/>
        <w:framePr w:w="10710" w:h="248" w:hRule="exact" w:wrap="none" w:vAnchor="page" w:hAnchor="margin" w:x="28" w:y="1519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provozu čistírny usní a kožešin, 27.10.2026 5:32:58</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Třídění zakázek po procesu čištění usní a kožešin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Identifikovat důvody pro opakované čištění usňových a kožešinových oděvů a výrobků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detašovací postupy na 1 kusu oděvu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Rozhodnout o způsobu opakovaného čištění zakázky (modelová situace)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Úpravy usní a kožešin po procesu čištění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Provést tvarování usňového oděvu párou a studeným vzduchem, rozhodnout a vysvětlit použité technologické podmínky</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a ústní ověření</w:t>
      </w:r>
    </w:p>
    <w:p>
      <w:pPr>
        <w:pStyle w:val="P16"/>
        <w:framePr w:w="6710" w:h="831" w:hRule="exact" w:wrap="none" w:vAnchor="page" w:hAnchor="margin" w:x="45" w:y="6300"/>
        <w:rPr>
          <w:rStyle w:val="C3"/>
          <w:rtl w:val="0"/>
        </w:rPr>
      </w:pPr>
    </w:p>
    <w:p>
      <w:pPr>
        <w:pStyle w:val="P17"/>
        <w:framePr w:w="6658" w:h="704" w:hRule="exact" w:wrap="none" w:vAnchor="page" w:hAnchor="margin" w:x="71" w:y="6356"/>
        <w:rPr>
          <w:rStyle w:val="C13"/>
          <w:rtl w:val="0"/>
        </w:rPr>
      </w:pPr>
      <w:r>
        <w:rPr>
          <w:rStyle w:val="C13"/>
          <w:rtl w:val="0"/>
        </w:rPr>
        <w:t>b) Provést nástřik dotukovacími (domašťovacími) prostředky na usňové a kožešinové zakázce, zvolit vhodný prostředek, zvolit tlak vzduchu použitého na nástřik, ředit prostředky</w:t>
      </w:r>
    </w:p>
    <w:p>
      <w:pPr>
        <w:pStyle w:val="P30"/>
        <w:framePr w:w="3921" w:h="831" w:hRule="exact" w:wrap="none" w:vAnchor="page" w:hAnchor="margin" w:x="6800" w:y="6300"/>
        <w:rPr>
          <w:rStyle w:val="C3"/>
          <w:rtl w:val="0"/>
        </w:rPr>
      </w:pPr>
    </w:p>
    <w:p>
      <w:pPr>
        <w:pStyle w:val="P31"/>
        <w:framePr w:w="3839" w:h="704" w:hRule="exact" w:wrap="none" w:vAnchor="page" w:hAnchor="margin" w:x="6856" w:y="6356"/>
        <w:rPr>
          <w:rStyle w:val="C22"/>
          <w:rtl w:val="0"/>
        </w:rPr>
      </w:pPr>
      <w:r>
        <w:rPr>
          <w:rStyle w:val="C22"/>
          <w:rtl w:val="0"/>
        </w:rPr>
        <w:t>Praktické předvedení a ústní ověření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Provést rolování zakázky ve vyhřátém bubnu</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Praktické předvedení a ústní ověření</w:t>
      </w:r>
    </w:p>
    <w:p>
      <w:pPr>
        <w:pStyle w:val="P16"/>
        <w:framePr w:w="6710" w:h="376" w:hRule="exact" w:wrap="none" w:vAnchor="page" w:hAnchor="margin" w:x="45" w:y="7508"/>
        <w:rPr>
          <w:rStyle w:val="C3"/>
          <w:rtl w:val="0"/>
        </w:rPr>
      </w:pPr>
    </w:p>
    <w:p>
      <w:pPr>
        <w:pStyle w:val="P17"/>
        <w:framePr w:w="6658" w:h="249" w:hRule="exact" w:wrap="none" w:vAnchor="page" w:hAnchor="margin" w:x="71" w:y="7564"/>
        <w:rPr>
          <w:rStyle w:val="C13"/>
          <w:rtl w:val="0"/>
        </w:rPr>
      </w:pPr>
      <w:r>
        <w:rPr>
          <w:rStyle w:val="C13"/>
          <w:rtl w:val="0"/>
        </w:rPr>
        <w:t>d) Provést tvarování a kartáčování po dotukování</w:t>
      </w:r>
    </w:p>
    <w:p>
      <w:pPr>
        <w:pStyle w:val="P30"/>
        <w:framePr w:w="3921" w:h="376" w:hRule="exact" w:wrap="none" w:vAnchor="page" w:hAnchor="margin" w:x="6800" w:y="7508"/>
        <w:rPr>
          <w:rStyle w:val="C3"/>
          <w:rtl w:val="0"/>
        </w:rPr>
      </w:pPr>
    </w:p>
    <w:p>
      <w:pPr>
        <w:pStyle w:val="P31"/>
        <w:framePr w:w="3839" w:h="249" w:hRule="exact" w:wrap="none" w:vAnchor="page" w:hAnchor="margin" w:x="6856" w:y="7564"/>
        <w:rPr>
          <w:rStyle w:val="C22"/>
          <w:rtl w:val="0"/>
        </w:rPr>
      </w:pPr>
      <w:r>
        <w:rPr>
          <w:rStyle w:val="C22"/>
          <w:rtl w:val="0"/>
        </w:rPr>
        <w:t>Praktické předvedení a ústní ověření</w:t>
      </w:r>
    </w:p>
    <w:p>
      <w:pPr>
        <w:pStyle w:val="P12"/>
        <w:framePr w:w="6710" w:h="607" w:hRule="exact" w:wrap="none" w:vAnchor="page" w:hAnchor="margin" w:x="45" w:y="7884"/>
        <w:rPr>
          <w:rStyle w:val="C3"/>
          <w:rtl w:val="0"/>
        </w:rPr>
      </w:pPr>
    </w:p>
    <w:p>
      <w:pPr>
        <w:pStyle w:val="P13"/>
        <w:framePr w:w="6658" w:h="480" w:hRule="exact" w:wrap="none" w:vAnchor="page" w:hAnchor="margin" w:x="71" w:y="7940"/>
        <w:rPr>
          <w:rStyle w:val="C11"/>
          <w:rtl w:val="0"/>
        </w:rPr>
      </w:pPr>
      <w:r>
        <w:rPr>
          <w:rStyle w:val="C11"/>
          <w:rtl w:val="0"/>
        </w:rPr>
        <w:t>e) Zvolit technologický postup pro barvení usní, zvolit vhodnou barvu, ředit a míchat barvu, zvolit tlak vzduchu pro nástřik</w:t>
      </w:r>
    </w:p>
    <w:p>
      <w:pPr>
        <w:pStyle w:val="P28"/>
        <w:framePr w:w="3921" w:h="607" w:hRule="exact" w:wrap="none" w:vAnchor="page" w:hAnchor="margin" w:x="6800" w:y="7884"/>
        <w:rPr>
          <w:rStyle w:val="C3"/>
          <w:rtl w:val="0"/>
        </w:rPr>
      </w:pPr>
    </w:p>
    <w:p>
      <w:pPr>
        <w:pStyle w:val="P29"/>
        <w:framePr w:w="3839" w:h="480" w:hRule="exact" w:wrap="none" w:vAnchor="page" w:hAnchor="margin" w:x="6856" w:y="7940"/>
        <w:rPr>
          <w:rStyle w:val="C21"/>
          <w:rtl w:val="0"/>
        </w:rPr>
      </w:pPr>
      <w:r>
        <w:rPr>
          <w:rStyle w:val="C21"/>
          <w:rtl w:val="0"/>
        </w:rPr>
        <w:t>Praktické předvedení a ústní ověření</w:t>
      </w:r>
    </w:p>
    <w:p>
      <w:pPr>
        <w:pStyle w:val="P16"/>
        <w:framePr w:w="6710" w:h="376" w:hRule="exact" w:wrap="none" w:vAnchor="page" w:hAnchor="margin" w:x="45" w:y="8491"/>
        <w:rPr>
          <w:rStyle w:val="C3"/>
          <w:rtl w:val="0"/>
        </w:rPr>
      </w:pPr>
    </w:p>
    <w:p>
      <w:pPr>
        <w:pStyle w:val="P17"/>
        <w:framePr w:w="6658" w:h="249" w:hRule="exact" w:wrap="none" w:vAnchor="page" w:hAnchor="margin" w:x="71" w:y="8547"/>
        <w:rPr>
          <w:rStyle w:val="C13"/>
          <w:rtl w:val="0"/>
        </w:rPr>
      </w:pPr>
      <w:r>
        <w:rPr>
          <w:rStyle w:val="C13"/>
          <w:rtl w:val="0"/>
        </w:rPr>
        <w:t>f) Obarvit usňový dílec</w:t>
      </w:r>
    </w:p>
    <w:p>
      <w:pPr>
        <w:pStyle w:val="P30"/>
        <w:framePr w:w="3921" w:h="376" w:hRule="exact" w:wrap="none" w:vAnchor="page" w:hAnchor="margin" w:x="6800" w:y="8491"/>
        <w:rPr>
          <w:rStyle w:val="C3"/>
          <w:rtl w:val="0"/>
        </w:rPr>
      </w:pPr>
    </w:p>
    <w:p>
      <w:pPr>
        <w:pStyle w:val="P31"/>
        <w:framePr w:w="3839" w:h="249" w:hRule="exact" w:wrap="none" w:vAnchor="page" w:hAnchor="margin" w:x="6856" w:y="8547"/>
        <w:rPr>
          <w:rStyle w:val="C22"/>
          <w:rtl w:val="0"/>
        </w:rPr>
      </w:pPr>
      <w:r>
        <w:rPr>
          <w:rStyle w:val="C22"/>
          <w:rtl w:val="0"/>
        </w:rPr>
        <w:t>Praktické předvedení a ústní ověření</w:t>
      </w:r>
    </w:p>
    <w:p>
      <w:pPr>
        <w:pStyle w:val="P32"/>
        <w:framePr w:w="10710" w:h="248" w:hRule="exact" w:wrap="none" w:vAnchor="page" w:hAnchor="margin" w:x="28" w:y="8980"/>
        <w:rPr>
          <w:rStyle w:val="C23"/>
          <w:rtl w:val="0"/>
        </w:rPr>
      </w:pPr>
      <w:r>
        <w:rPr>
          <w:rStyle w:val="C23"/>
          <w:rtl w:val="0"/>
        </w:rPr>
        <w:t>Je třeba splnit všechna kritéria.</w:t>
      </w:r>
    </w:p>
    <w:p>
      <w:pPr>
        <w:pStyle w:val="P23"/>
        <w:framePr w:w="10710" w:h="340" w:hRule="exact" w:wrap="none" w:vAnchor="page" w:hAnchor="margin" w:x="28" w:y="9416"/>
        <w:rPr>
          <w:rStyle w:val="C18"/>
          <w:rtl w:val="0"/>
        </w:rPr>
      </w:pPr>
      <w:r>
        <w:rPr>
          <w:rStyle w:val="C18"/>
          <w:rtl w:val="0"/>
        </w:rPr>
        <w:t>Žehlení usňových a kožešinových oděvů a výrobků</w:t>
      </w:r>
    </w:p>
    <w:p>
      <w:pPr>
        <w:pStyle w:val="P24"/>
        <w:framePr w:w="6713" w:h="376" w:hRule="exact" w:wrap="none" w:vAnchor="page" w:hAnchor="margin" w:x="45" w:y="9855"/>
        <w:rPr>
          <w:rStyle w:val="C3"/>
          <w:rtl w:val="0"/>
        </w:rPr>
      </w:pPr>
    </w:p>
    <w:p>
      <w:pPr>
        <w:pStyle w:val="P25"/>
        <w:framePr w:w="6661" w:h="249" w:hRule="exact" w:wrap="none" w:vAnchor="page" w:hAnchor="margin" w:x="71" w:y="9926"/>
        <w:rPr>
          <w:rStyle w:val="C19"/>
          <w:rtl w:val="0"/>
        </w:rPr>
      </w:pPr>
      <w:r>
        <w:rPr>
          <w:rStyle w:val="C19"/>
          <w:rtl w:val="0"/>
        </w:rPr>
        <w:t>Kritéria hodnocení</w:t>
      </w:r>
    </w:p>
    <w:p>
      <w:pPr>
        <w:pStyle w:val="P26"/>
        <w:framePr w:w="3918" w:h="376" w:hRule="exact" w:wrap="none" w:vAnchor="page" w:hAnchor="margin" w:x="6803" w:y="9855"/>
        <w:rPr>
          <w:rStyle w:val="C3"/>
          <w:rtl w:val="0"/>
        </w:rPr>
      </w:pPr>
    </w:p>
    <w:p>
      <w:pPr>
        <w:pStyle w:val="P27"/>
        <w:framePr w:w="3836" w:h="249" w:hRule="exact" w:wrap="none" w:vAnchor="page" w:hAnchor="margin" w:x="6859" w:y="9926"/>
        <w:rPr>
          <w:rStyle w:val="C20"/>
          <w:rtl w:val="0"/>
        </w:rPr>
      </w:pPr>
      <w:r>
        <w:rPr>
          <w:rStyle w:val="C20"/>
          <w:rtl w:val="0"/>
        </w:rPr>
        <w:t>Způsoby ověření</w:t>
      </w:r>
    </w:p>
    <w:p>
      <w:pPr>
        <w:pStyle w:val="P12"/>
        <w:framePr w:w="6710" w:h="607" w:hRule="exact" w:wrap="none" w:vAnchor="page" w:hAnchor="margin" w:x="45" w:y="10232"/>
        <w:rPr>
          <w:rStyle w:val="C3"/>
          <w:rtl w:val="0"/>
        </w:rPr>
      </w:pPr>
    </w:p>
    <w:p>
      <w:pPr>
        <w:pStyle w:val="P13"/>
        <w:framePr w:w="6658" w:h="480" w:hRule="exact" w:wrap="none" w:vAnchor="page" w:hAnchor="margin" w:x="71" w:y="10288"/>
        <w:rPr>
          <w:rStyle w:val="C11"/>
          <w:rtl w:val="0"/>
        </w:rPr>
      </w:pPr>
      <w:r>
        <w:rPr>
          <w:rStyle w:val="C11"/>
          <w:rtl w:val="0"/>
        </w:rPr>
        <w:t>a) Stanovit vhodný technologický postup žehlení usňových a kožešinových oděvů a výrobků</w:t>
      </w:r>
    </w:p>
    <w:p>
      <w:pPr>
        <w:pStyle w:val="P28"/>
        <w:framePr w:w="3921" w:h="607" w:hRule="exact" w:wrap="none" w:vAnchor="page" w:hAnchor="margin" w:x="6800" w:y="10232"/>
        <w:rPr>
          <w:rStyle w:val="C3"/>
          <w:rtl w:val="0"/>
        </w:rPr>
      </w:pPr>
    </w:p>
    <w:p>
      <w:pPr>
        <w:pStyle w:val="P29"/>
        <w:framePr w:w="3839" w:h="480" w:hRule="exact" w:wrap="none" w:vAnchor="page" w:hAnchor="margin" w:x="6856" w:y="10288"/>
        <w:rPr>
          <w:rStyle w:val="C21"/>
          <w:rtl w:val="0"/>
        </w:rPr>
      </w:pPr>
      <w:r>
        <w:rPr>
          <w:rStyle w:val="C21"/>
          <w:rtl w:val="0"/>
        </w:rPr>
        <w:t>Praktické předvedení a ústní ověření</w:t>
      </w:r>
    </w:p>
    <w:p>
      <w:pPr>
        <w:pStyle w:val="P16"/>
        <w:framePr w:w="6710" w:h="376" w:hRule="exact" w:wrap="none" w:vAnchor="page" w:hAnchor="margin" w:x="45" w:y="10838"/>
        <w:rPr>
          <w:rStyle w:val="C3"/>
          <w:rtl w:val="0"/>
        </w:rPr>
      </w:pPr>
    </w:p>
    <w:p>
      <w:pPr>
        <w:pStyle w:val="P17"/>
        <w:framePr w:w="6658" w:h="249" w:hRule="exact" w:wrap="none" w:vAnchor="page" w:hAnchor="margin" w:x="71" w:y="10894"/>
        <w:rPr>
          <w:rStyle w:val="C13"/>
          <w:rtl w:val="0"/>
        </w:rPr>
      </w:pPr>
      <w:r>
        <w:rPr>
          <w:rStyle w:val="C13"/>
          <w:rtl w:val="0"/>
        </w:rPr>
        <w:t>b) Zvolit vhodné stroje pro žehlení zakázky</w:t>
      </w:r>
    </w:p>
    <w:p>
      <w:pPr>
        <w:pStyle w:val="P30"/>
        <w:framePr w:w="3921" w:h="376" w:hRule="exact" w:wrap="none" w:vAnchor="page" w:hAnchor="margin" w:x="6800" w:y="10838"/>
        <w:rPr>
          <w:rStyle w:val="C3"/>
          <w:rtl w:val="0"/>
        </w:rPr>
      </w:pPr>
    </w:p>
    <w:p>
      <w:pPr>
        <w:pStyle w:val="P31"/>
        <w:framePr w:w="3839" w:h="249" w:hRule="exact" w:wrap="none" w:vAnchor="page" w:hAnchor="margin" w:x="6856" w:y="10894"/>
        <w:rPr>
          <w:rStyle w:val="C22"/>
          <w:rtl w:val="0"/>
        </w:rPr>
      </w:pPr>
      <w:r>
        <w:rPr>
          <w:rStyle w:val="C22"/>
          <w:rtl w:val="0"/>
        </w:rPr>
        <w:t>Praktické předvedení a ústní ověření</w:t>
      </w:r>
    </w:p>
    <w:p>
      <w:pPr>
        <w:pStyle w:val="P12"/>
        <w:framePr w:w="6710" w:h="607" w:hRule="exact" w:wrap="none" w:vAnchor="page" w:hAnchor="margin" w:x="45" w:y="11215"/>
        <w:rPr>
          <w:rStyle w:val="C3"/>
          <w:rtl w:val="0"/>
        </w:rPr>
      </w:pPr>
    </w:p>
    <w:p>
      <w:pPr>
        <w:pStyle w:val="P13"/>
        <w:framePr w:w="6658" w:h="480" w:hRule="exact" w:wrap="none" w:vAnchor="page" w:hAnchor="margin" w:x="71" w:y="11271"/>
        <w:rPr>
          <w:rStyle w:val="C11"/>
          <w:rtl w:val="0"/>
        </w:rPr>
      </w:pPr>
      <w:r>
        <w:rPr>
          <w:rStyle w:val="C11"/>
          <w:rtl w:val="0"/>
        </w:rPr>
        <w:t>c) Stanovit vhodné technologické podmínky žehlení zakázky na žehlicím stole (prkně), zejména teplotu a druh použité žehlicí plochy</w:t>
      </w:r>
    </w:p>
    <w:p>
      <w:pPr>
        <w:pStyle w:val="P28"/>
        <w:framePr w:w="3921" w:h="607" w:hRule="exact" w:wrap="none" w:vAnchor="page" w:hAnchor="margin" w:x="6800" w:y="11215"/>
        <w:rPr>
          <w:rStyle w:val="C3"/>
          <w:rtl w:val="0"/>
        </w:rPr>
      </w:pPr>
    </w:p>
    <w:p>
      <w:pPr>
        <w:pStyle w:val="P29"/>
        <w:framePr w:w="3839" w:h="480" w:hRule="exact" w:wrap="none" w:vAnchor="page" w:hAnchor="margin" w:x="6856" w:y="11271"/>
        <w:rPr>
          <w:rStyle w:val="C21"/>
          <w:rtl w:val="0"/>
        </w:rPr>
      </w:pPr>
      <w:r>
        <w:rPr>
          <w:rStyle w:val="C21"/>
          <w:rtl w:val="0"/>
        </w:rPr>
        <w:t>Praktické předvedení a ústní ověření</w:t>
      </w:r>
    </w:p>
    <w:p>
      <w:pPr>
        <w:pStyle w:val="P16"/>
        <w:framePr w:w="6710" w:h="831" w:hRule="exact" w:wrap="none" w:vAnchor="page" w:hAnchor="margin" w:x="45" w:y="11822"/>
        <w:rPr>
          <w:rStyle w:val="C3"/>
          <w:rtl w:val="0"/>
        </w:rPr>
      </w:pPr>
    </w:p>
    <w:p>
      <w:pPr>
        <w:pStyle w:val="P17"/>
        <w:framePr w:w="6658" w:h="704" w:hRule="exact" w:wrap="none" w:vAnchor="page" w:hAnchor="margin" w:x="71" w:y="11878"/>
        <w:rPr>
          <w:rStyle w:val="C13"/>
          <w:rtl w:val="0"/>
        </w:rPr>
      </w:pPr>
      <w:r>
        <w:rPr>
          <w:rStyle w:val="C13"/>
          <w:rtl w:val="0"/>
        </w:rPr>
        <w:t>d) Stanovit vhodné technologické podmínky žehlení zakázky na napařovací tvarovací figuríně, zejména působení páry a průtočné množství tvarovacího vzduchu</w:t>
      </w:r>
    </w:p>
    <w:p>
      <w:pPr>
        <w:pStyle w:val="P30"/>
        <w:framePr w:w="3921" w:h="831" w:hRule="exact" w:wrap="none" w:vAnchor="page" w:hAnchor="margin" w:x="6800" w:y="11822"/>
        <w:rPr>
          <w:rStyle w:val="C3"/>
          <w:rtl w:val="0"/>
        </w:rPr>
      </w:pPr>
    </w:p>
    <w:p>
      <w:pPr>
        <w:pStyle w:val="P31"/>
        <w:framePr w:w="3839" w:h="704" w:hRule="exact" w:wrap="none" w:vAnchor="page" w:hAnchor="margin" w:x="6856" w:y="11878"/>
        <w:rPr>
          <w:rStyle w:val="C22"/>
          <w:rtl w:val="0"/>
        </w:rPr>
      </w:pPr>
      <w:r>
        <w:rPr>
          <w:rStyle w:val="C22"/>
          <w:rtl w:val="0"/>
        </w:rPr>
        <w:t>Praktické předvedení a ústní ověření</w:t>
      </w:r>
    </w:p>
    <w:p>
      <w:pPr>
        <w:pStyle w:val="P12"/>
        <w:framePr w:w="6710" w:h="607" w:hRule="exact" w:wrap="none" w:vAnchor="page" w:hAnchor="margin" w:x="45" w:y="12653"/>
        <w:rPr>
          <w:rStyle w:val="C3"/>
          <w:rtl w:val="0"/>
        </w:rPr>
      </w:pPr>
    </w:p>
    <w:p>
      <w:pPr>
        <w:pStyle w:val="P13"/>
        <w:framePr w:w="6658" w:h="480" w:hRule="exact" w:wrap="none" w:vAnchor="page" w:hAnchor="margin" w:x="71" w:y="12709"/>
        <w:rPr>
          <w:rStyle w:val="C11"/>
          <w:rtl w:val="0"/>
        </w:rPr>
      </w:pPr>
      <w:r>
        <w:rPr>
          <w:rStyle w:val="C11"/>
          <w:rtl w:val="0"/>
        </w:rPr>
        <w:t>e) Předvést obsluhu žehlicího stolu (prkna), napařovací tvarovací figuríny, případně žehlicího lisu, nastavit požadované technologické podmínky</w:t>
      </w:r>
    </w:p>
    <w:p>
      <w:pPr>
        <w:pStyle w:val="P28"/>
        <w:framePr w:w="3921" w:h="607" w:hRule="exact" w:wrap="none" w:vAnchor="page" w:hAnchor="margin" w:x="6800" w:y="12653"/>
        <w:rPr>
          <w:rStyle w:val="C3"/>
          <w:rtl w:val="0"/>
        </w:rPr>
      </w:pPr>
    </w:p>
    <w:p>
      <w:pPr>
        <w:pStyle w:val="P29"/>
        <w:framePr w:w="3839" w:h="480" w:hRule="exact" w:wrap="none" w:vAnchor="page" w:hAnchor="margin" w:x="6856" w:y="12709"/>
        <w:rPr>
          <w:rStyle w:val="C21"/>
          <w:rtl w:val="0"/>
        </w:rPr>
      </w:pPr>
      <w:r>
        <w:rPr>
          <w:rStyle w:val="C21"/>
          <w:rtl w:val="0"/>
        </w:rPr>
        <w:t>Praktické předvedení a ústní ověření</w:t>
      </w:r>
    </w:p>
    <w:p>
      <w:pPr>
        <w:pStyle w:val="P16"/>
        <w:framePr w:w="6710" w:h="376" w:hRule="exact" w:wrap="none" w:vAnchor="page" w:hAnchor="margin" w:x="45" w:y="13259"/>
        <w:rPr>
          <w:rStyle w:val="C3"/>
          <w:rtl w:val="0"/>
        </w:rPr>
      </w:pPr>
    </w:p>
    <w:p>
      <w:pPr>
        <w:pStyle w:val="P17"/>
        <w:framePr w:w="6658" w:h="249" w:hRule="exact" w:wrap="none" w:vAnchor="page" w:hAnchor="margin" w:x="71" w:y="13315"/>
        <w:rPr>
          <w:rStyle w:val="C13"/>
          <w:rtl w:val="0"/>
        </w:rPr>
      </w:pPr>
      <w:r>
        <w:rPr>
          <w:rStyle w:val="C13"/>
          <w:rtl w:val="0"/>
        </w:rPr>
        <w:t>f) Vyžehlit 1 kus oděvu včetně podšívky</w:t>
      </w:r>
    </w:p>
    <w:p>
      <w:pPr>
        <w:pStyle w:val="P30"/>
        <w:framePr w:w="3921" w:h="376" w:hRule="exact" w:wrap="none" w:vAnchor="page" w:hAnchor="margin" w:x="6800" w:y="13259"/>
        <w:rPr>
          <w:rStyle w:val="C3"/>
          <w:rtl w:val="0"/>
        </w:rPr>
      </w:pPr>
    </w:p>
    <w:p>
      <w:pPr>
        <w:pStyle w:val="P31"/>
        <w:framePr w:w="3839" w:h="249" w:hRule="exact" w:wrap="none" w:vAnchor="page" w:hAnchor="margin" w:x="6856" w:y="13315"/>
        <w:rPr>
          <w:rStyle w:val="C22"/>
          <w:rtl w:val="0"/>
        </w:rPr>
      </w:pPr>
      <w:r>
        <w:rPr>
          <w:rStyle w:val="C22"/>
          <w:rtl w:val="0"/>
        </w:rPr>
        <w:t>Praktické předvedení a ústní ověření</w:t>
      </w:r>
    </w:p>
    <w:p>
      <w:pPr>
        <w:pStyle w:val="P12"/>
        <w:framePr w:w="6710" w:h="376" w:hRule="exact" w:wrap="none" w:vAnchor="page" w:hAnchor="margin" w:x="45" w:y="13636"/>
        <w:rPr>
          <w:rStyle w:val="C3"/>
          <w:rtl w:val="0"/>
        </w:rPr>
      </w:pPr>
    </w:p>
    <w:p>
      <w:pPr>
        <w:pStyle w:val="P13"/>
        <w:framePr w:w="6658" w:h="249" w:hRule="exact" w:wrap="none" w:vAnchor="page" w:hAnchor="margin" w:x="71" w:y="13692"/>
        <w:rPr>
          <w:rStyle w:val="C11"/>
          <w:rtl w:val="0"/>
        </w:rPr>
      </w:pPr>
      <w:r>
        <w:rPr>
          <w:rStyle w:val="C11"/>
          <w:rtl w:val="0"/>
        </w:rPr>
        <w:t>g) Zkontrolovat 1 kus vyžehleného oděvu a identifikovat chyby žehlení</w:t>
      </w:r>
    </w:p>
    <w:p>
      <w:pPr>
        <w:pStyle w:val="P28"/>
        <w:framePr w:w="3921" w:h="376" w:hRule="exact" w:wrap="none" w:vAnchor="page" w:hAnchor="margin" w:x="6800" w:y="13636"/>
        <w:rPr>
          <w:rStyle w:val="C3"/>
          <w:rtl w:val="0"/>
        </w:rPr>
      </w:pPr>
    </w:p>
    <w:p>
      <w:pPr>
        <w:pStyle w:val="P29"/>
        <w:framePr w:w="3839" w:h="249" w:hRule="exact" w:wrap="none" w:vAnchor="page" w:hAnchor="margin" w:x="6856" w:y="13692"/>
        <w:rPr>
          <w:rStyle w:val="C21"/>
          <w:rtl w:val="0"/>
        </w:rPr>
      </w:pPr>
      <w:r>
        <w:rPr>
          <w:rStyle w:val="C21"/>
          <w:rtl w:val="0"/>
        </w:rPr>
        <w:t>Praktické předvedení a ústní ověření</w:t>
      </w:r>
    </w:p>
    <w:p>
      <w:pPr>
        <w:pStyle w:val="P32"/>
        <w:framePr w:w="10710" w:h="248" w:hRule="exact" w:wrap="none" w:vAnchor="page" w:hAnchor="margin" w:x="28" w:y="141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provozu čistírny usní a kožešin, 27.10.2026 5:32:58</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Balení usňových a kožešinových oděvů a výrobků a uskladnění v meziskladu vyčištěných zakázek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balení vyčištěných usňových a kožešinových oděvů a výrobků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Roztřídit zakázky k expedici podle příjmových listů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Obsluhovat elektronická značkovací a čtecí zařízení (modelová situace)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Obsluhovat balicí stroj, zabalit 1 kus oděvu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Vyplnit výdejní list a expedovat do meziskladu vyčištěných zakázek (modelová situace)</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Vyplnit reklamační list</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Dodržování zásad ochrany životního prostředí při procesu chemického čištění</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1055" w:hRule="exact" w:wrap="none" w:vAnchor="page" w:hAnchor="margin" w:x="45" w:y="7053"/>
        <w:rPr>
          <w:rStyle w:val="C3"/>
          <w:rtl w:val="0"/>
        </w:rPr>
      </w:pPr>
    </w:p>
    <w:p>
      <w:pPr>
        <w:pStyle w:val="P13"/>
        <w:framePr w:w="6658" w:h="928" w:hRule="exact" w:wrap="none" w:vAnchor="page" w:hAnchor="margin" w:x="71" w:y="7109"/>
        <w:rPr>
          <w:rStyle w:val="C11"/>
          <w:rtl w:val="0"/>
        </w:rPr>
      </w:pPr>
      <w:r>
        <w:rPr>
          <w:rStyle w:val="C11"/>
          <w:rtl w:val="0"/>
        </w:rPr>
        <w:t>a) Ukázat a vysvětlit povinná zařízení chemického čisticího stroje pro ochranu životního prostředí (čidla obsahu perchloretylénu, filtrační zařízení s náplní aktivního uhlí, filtrační zařízení pro kontaktní vodu, zabezpečení stroje proti ekologickým haváriím)</w:t>
      </w:r>
    </w:p>
    <w:p>
      <w:pPr>
        <w:pStyle w:val="P28"/>
        <w:framePr w:w="3921" w:h="1055" w:hRule="exact" w:wrap="none" w:vAnchor="page" w:hAnchor="margin" w:x="6800" w:y="7053"/>
        <w:rPr>
          <w:rStyle w:val="C3"/>
          <w:rtl w:val="0"/>
        </w:rPr>
      </w:pPr>
    </w:p>
    <w:p>
      <w:pPr>
        <w:pStyle w:val="P29"/>
        <w:framePr w:w="3839" w:h="928" w:hRule="exact" w:wrap="none" w:vAnchor="page" w:hAnchor="margin" w:x="6856" w:y="7109"/>
        <w:rPr>
          <w:rStyle w:val="C21"/>
          <w:rtl w:val="0"/>
        </w:rPr>
      </w:pPr>
      <w:r>
        <w:rPr>
          <w:rStyle w:val="C21"/>
          <w:rtl w:val="0"/>
        </w:rPr>
        <w:t>Praktické předvedení a ústní ověření</w:t>
      </w:r>
    </w:p>
    <w:p>
      <w:pPr>
        <w:pStyle w:val="P16"/>
        <w:framePr w:w="6710" w:h="607" w:hRule="exact" w:wrap="none" w:vAnchor="page" w:hAnchor="margin" w:x="45" w:y="8108"/>
        <w:rPr>
          <w:rStyle w:val="C3"/>
          <w:rtl w:val="0"/>
        </w:rPr>
      </w:pPr>
    </w:p>
    <w:p>
      <w:pPr>
        <w:pStyle w:val="P17"/>
        <w:framePr w:w="6658" w:h="480" w:hRule="exact" w:wrap="none" w:vAnchor="page" w:hAnchor="margin" w:x="71" w:y="8164"/>
        <w:rPr>
          <w:rStyle w:val="C13"/>
          <w:rtl w:val="0"/>
        </w:rPr>
      </w:pPr>
      <w:r>
        <w:rPr>
          <w:rStyle w:val="C13"/>
          <w:rtl w:val="0"/>
        </w:rPr>
        <w:t>b) Provést regeneraci absorpčního zařízení s náplní aktivního uhlí (modelová situace)</w:t>
      </w:r>
    </w:p>
    <w:p>
      <w:pPr>
        <w:pStyle w:val="P30"/>
        <w:framePr w:w="3921" w:h="607" w:hRule="exact" w:wrap="none" w:vAnchor="page" w:hAnchor="margin" w:x="6800" w:y="8108"/>
        <w:rPr>
          <w:rStyle w:val="C3"/>
          <w:rtl w:val="0"/>
        </w:rPr>
      </w:pPr>
    </w:p>
    <w:p>
      <w:pPr>
        <w:pStyle w:val="P31"/>
        <w:framePr w:w="3839" w:h="480" w:hRule="exact" w:wrap="none" w:vAnchor="page" w:hAnchor="margin" w:x="6856" w:y="8164"/>
        <w:rPr>
          <w:rStyle w:val="C22"/>
          <w:rtl w:val="0"/>
        </w:rPr>
      </w:pPr>
      <w:r>
        <w:rPr>
          <w:rStyle w:val="C22"/>
          <w:rtl w:val="0"/>
        </w:rPr>
        <w:t>Praktické předvedení a ústní ověření</w:t>
      </w:r>
    </w:p>
    <w:p>
      <w:pPr>
        <w:pStyle w:val="P12"/>
        <w:framePr w:w="6710" w:h="607" w:hRule="exact" w:wrap="none" w:vAnchor="page" w:hAnchor="margin" w:x="45" w:y="8715"/>
        <w:rPr>
          <w:rStyle w:val="C3"/>
          <w:rtl w:val="0"/>
        </w:rPr>
      </w:pPr>
    </w:p>
    <w:p>
      <w:pPr>
        <w:pStyle w:val="P13"/>
        <w:framePr w:w="6658" w:h="480" w:hRule="exact" w:wrap="none" w:vAnchor="page" w:hAnchor="margin" w:x="71" w:y="8771"/>
        <w:rPr>
          <w:rStyle w:val="C11"/>
          <w:rtl w:val="0"/>
        </w:rPr>
      </w:pPr>
      <w:r>
        <w:rPr>
          <w:rStyle w:val="C11"/>
          <w:rtl w:val="0"/>
        </w:rPr>
        <w:t>c) Provést řešení simulované ekologické havárie – úniku perchloretylénu do záchytné vany stroje (modelová situace)</w:t>
      </w:r>
    </w:p>
    <w:p>
      <w:pPr>
        <w:pStyle w:val="P28"/>
        <w:framePr w:w="3921" w:h="607" w:hRule="exact" w:wrap="none" w:vAnchor="page" w:hAnchor="margin" w:x="6800" w:y="8715"/>
        <w:rPr>
          <w:rStyle w:val="C3"/>
          <w:rtl w:val="0"/>
        </w:rPr>
      </w:pPr>
    </w:p>
    <w:p>
      <w:pPr>
        <w:pStyle w:val="P29"/>
        <w:framePr w:w="3839" w:h="480" w:hRule="exact" w:wrap="none" w:vAnchor="page" w:hAnchor="margin" w:x="6856" w:y="8771"/>
        <w:rPr>
          <w:rStyle w:val="C21"/>
          <w:rtl w:val="0"/>
        </w:rPr>
      </w:pPr>
      <w:r>
        <w:rPr>
          <w:rStyle w:val="C21"/>
          <w:rtl w:val="0"/>
        </w:rPr>
        <w:t>Praktické předvedení</w:t>
      </w:r>
    </w:p>
    <w:p>
      <w:pPr>
        <w:pStyle w:val="P16"/>
        <w:framePr w:w="6710" w:h="607" w:hRule="exact" w:wrap="none" w:vAnchor="page" w:hAnchor="margin" w:x="45" w:y="9322"/>
        <w:rPr>
          <w:rStyle w:val="C3"/>
          <w:rtl w:val="0"/>
        </w:rPr>
      </w:pPr>
    </w:p>
    <w:p>
      <w:pPr>
        <w:pStyle w:val="P17"/>
        <w:framePr w:w="6658" w:h="480" w:hRule="exact" w:wrap="none" w:vAnchor="page" w:hAnchor="margin" w:x="71" w:y="9378"/>
        <w:rPr>
          <w:rStyle w:val="C13"/>
          <w:rtl w:val="0"/>
        </w:rPr>
      </w:pPr>
      <w:r>
        <w:rPr>
          <w:rStyle w:val="C13"/>
          <w:rtl w:val="0"/>
        </w:rPr>
        <w:t>d) Vyplnit formulář o počtu vyčištěných kusů oděvů, jejich hmotnosti, pořadovém číslu šarže v daném dni (modelová situace)</w:t>
      </w:r>
    </w:p>
    <w:p>
      <w:pPr>
        <w:pStyle w:val="P30"/>
        <w:framePr w:w="3921" w:h="607" w:hRule="exact" w:wrap="none" w:vAnchor="page" w:hAnchor="margin" w:x="6800" w:y="9322"/>
        <w:rPr>
          <w:rStyle w:val="C3"/>
          <w:rtl w:val="0"/>
        </w:rPr>
      </w:pPr>
    </w:p>
    <w:p>
      <w:pPr>
        <w:pStyle w:val="P31"/>
        <w:framePr w:w="3839" w:h="480" w:hRule="exact" w:wrap="none" w:vAnchor="page" w:hAnchor="margin" w:x="6856" w:y="9378"/>
        <w:rPr>
          <w:rStyle w:val="C22"/>
          <w:rtl w:val="0"/>
        </w:rPr>
      </w:pPr>
      <w:r>
        <w:rPr>
          <w:rStyle w:val="C22"/>
          <w:rtl w:val="0"/>
        </w:rPr>
        <w:t>Praktické předvedení a ústní ověření</w:t>
      </w:r>
    </w:p>
    <w:p>
      <w:pPr>
        <w:pStyle w:val="P12"/>
        <w:framePr w:w="6710" w:h="607" w:hRule="exact" w:wrap="none" w:vAnchor="page" w:hAnchor="margin" w:x="45" w:y="9929"/>
        <w:rPr>
          <w:rStyle w:val="C3"/>
          <w:rtl w:val="0"/>
        </w:rPr>
      </w:pPr>
    </w:p>
    <w:p>
      <w:pPr>
        <w:pStyle w:val="P13"/>
        <w:framePr w:w="6658" w:h="480" w:hRule="exact" w:wrap="none" w:vAnchor="page" w:hAnchor="margin" w:x="71" w:y="9985"/>
        <w:rPr>
          <w:rStyle w:val="C11"/>
          <w:rtl w:val="0"/>
        </w:rPr>
      </w:pPr>
      <w:r>
        <w:rPr>
          <w:rStyle w:val="C11"/>
          <w:rtl w:val="0"/>
        </w:rPr>
        <w:t>e) Identifikovat a hlásit simulovanou poruchu čisticího stroje (modelová situace)</w:t>
      </w:r>
    </w:p>
    <w:p>
      <w:pPr>
        <w:pStyle w:val="P28"/>
        <w:framePr w:w="3921" w:h="607" w:hRule="exact" w:wrap="none" w:vAnchor="page" w:hAnchor="margin" w:x="6800" w:y="9929"/>
        <w:rPr>
          <w:rStyle w:val="C3"/>
          <w:rtl w:val="0"/>
        </w:rPr>
      </w:pPr>
    </w:p>
    <w:p>
      <w:pPr>
        <w:pStyle w:val="P29"/>
        <w:framePr w:w="3839" w:h="480" w:hRule="exact" w:wrap="none" w:vAnchor="page" w:hAnchor="margin" w:x="6856" w:y="9985"/>
        <w:rPr>
          <w:rStyle w:val="C21"/>
          <w:rtl w:val="0"/>
        </w:rPr>
      </w:pPr>
      <w:r>
        <w:rPr>
          <w:rStyle w:val="C21"/>
          <w:rtl w:val="0"/>
        </w:rPr>
        <w:t>Praktické předvedení</w:t>
      </w:r>
    </w:p>
    <w:p>
      <w:pPr>
        <w:pStyle w:val="P32"/>
        <w:framePr w:w="10710" w:h="248" w:hRule="exact" w:wrap="none" w:vAnchor="page" w:hAnchor="margin" w:x="28" w:y="106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provozu čistírny usní a kožešin, 27.10.2026 5:32:58</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bezpečnosti a ochrany zdraví při práci v provozech prádelen a čistíren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kritická místa v provozu pro vznik úrazů elektrickým proudem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zásady bezpečnosti práce s elektrickými stroji a zařízeními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Identifikovat kritická místa v provozu pro vznik úrazů popálením nebo opařením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Dodržovat zásady bezpečnosti práce s tepelnými stroji a zařízením</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Identifikovat kritická místa v provozu pro vznik úrazů souvisejících s nebezpečnými chemickými látkami</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Dodržovat zásady bezpečnosti práce s nebezpečnými chemickými látkami</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Identifikovat kritická místa v provozu pro vznik požáru</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 a 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Dodržovat zásady požární prevence a postup činností při vzniku požáru</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 a ústní ověření</w:t>
      </w:r>
    </w:p>
    <w:p>
      <w:pPr>
        <w:pStyle w:val="P12"/>
        <w:framePr w:w="6710" w:h="607" w:hRule="exact" w:wrap="none" w:vAnchor="page" w:hAnchor="margin" w:x="45" w:y="6441"/>
        <w:rPr>
          <w:rStyle w:val="C3"/>
          <w:rtl w:val="0"/>
        </w:rPr>
      </w:pPr>
    </w:p>
    <w:p>
      <w:pPr>
        <w:pStyle w:val="P13"/>
        <w:framePr w:w="6658" w:h="480" w:hRule="exact" w:wrap="none" w:vAnchor="page" w:hAnchor="margin" w:x="71" w:y="6497"/>
        <w:rPr>
          <w:rStyle w:val="C11"/>
          <w:rtl w:val="0"/>
        </w:rPr>
      </w:pPr>
      <w:r>
        <w:rPr>
          <w:rStyle w:val="C11"/>
          <w:rtl w:val="0"/>
        </w:rPr>
        <w:t>i) Identifikovat kritická místa v provozu pro vznik ostatních úrazů (např. úrazy pohybujícími se částmi strojů, pádem z výšky apod.)</w:t>
      </w:r>
    </w:p>
    <w:p>
      <w:pPr>
        <w:pStyle w:val="P28"/>
        <w:framePr w:w="3921" w:h="607" w:hRule="exact" w:wrap="none" w:vAnchor="page" w:hAnchor="margin" w:x="6800" w:y="6441"/>
        <w:rPr>
          <w:rStyle w:val="C3"/>
          <w:rtl w:val="0"/>
        </w:rPr>
      </w:pPr>
    </w:p>
    <w:p>
      <w:pPr>
        <w:pStyle w:val="P29"/>
        <w:framePr w:w="3839" w:h="480" w:hRule="exact" w:wrap="none" w:vAnchor="page" w:hAnchor="margin" w:x="6856" w:y="6497"/>
        <w:rPr>
          <w:rStyle w:val="C21"/>
          <w:rtl w:val="0"/>
        </w:rPr>
      </w:pPr>
      <w:r>
        <w:rPr>
          <w:rStyle w:val="C21"/>
          <w:rtl w:val="0"/>
        </w:rPr>
        <w:t>Praktické předvedení a ústní ověření</w:t>
      </w:r>
    </w:p>
    <w:p>
      <w:pPr>
        <w:pStyle w:val="P16"/>
        <w:framePr w:w="6710" w:h="607" w:hRule="exact" w:wrap="none" w:vAnchor="page" w:hAnchor="margin" w:x="45" w:y="7048"/>
        <w:rPr>
          <w:rStyle w:val="C3"/>
          <w:rtl w:val="0"/>
        </w:rPr>
      </w:pPr>
    </w:p>
    <w:p>
      <w:pPr>
        <w:pStyle w:val="P17"/>
        <w:framePr w:w="6658" w:h="480" w:hRule="exact" w:wrap="none" w:vAnchor="page" w:hAnchor="margin" w:x="71" w:y="7104"/>
        <w:rPr>
          <w:rStyle w:val="C13"/>
          <w:rtl w:val="0"/>
        </w:rPr>
      </w:pPr>
      <w:r>
        <w:rPr>
          <w:rStyle w:val="C13"/>
          <w:rtl w:val="0"/>
        </w:rPr>
        <w:t>j) Dodržovat zásady bezpečnosti práce pro předcházení vzniku ostatních úrazů</w:t>
      </w:r>
    </w:p>
    <w:p>
      <w:pPr>
        <w:pStyle w:val="P30"/>
        <w:framePr w:w="3921" w:h="607" w:hRule="exact" w:wrap="none" w:vAnchor="page" w:hAnchor="margin" w:x="6800" w:y="7048"/>
        <w:rPr>
          <w:rStyle w:val="C3"/>
          <w:rtl w:val="0"/>
        </w:rPr>
      </w:pPr>
    </w:p>
    <w:p>
      <w:pPr>
        <w:pStyle w:val="P31"/>
        <w:framePr w:w="3839" w:h="480" w:hRule="exact" w:wrap="none" w:vAnchor="page" w:hAnchor="margin" w:x="6856" w:y="7104"/>
        <w:rPr>
          <w:rStyle w:val="C22"/>
          <w:rtl w:val="0"/>
        </w:rPr>
      </w:pPr>
      <w:r>
        <w:rPr>
          <w:rStyle w:val="C22"/>
          <w:rtl w:val="0"/>
        </w:rPr>
        <w:t>Praktické předvedení a ústní ověření</w:t>
      </w:r>
    </w:p>
    <w:p>
      <w:pPr>
        <w:pStyle w:val="P32"/>
        <w:framePr w:w="10710" w:h="248" w:hRule="exact" w:wrap="none" w:vAnchor="page" w:hAnchor="margin" w:x="28" w:y="7768"/>
        <w:rPr>
          <w:rStyle w:val="C23"/>
          <w:rtl w:val="0"/>
        </w:rPr>
      </w:pPr>
      <w:r>
        <w:rPr>
          <w:rStyle w:val="C23"/>
          <w:rtl w:val="0"/>
        </w:rPr>
        <w:t>Je třeba splnit všechna kritéria.</w:t>
      </w:r>
    </w:p>
    <w:p>
      <w:pPr>
        <w:pStyle w:val="P23"/>
        <w:framePr w:w="10710" w:h="547" w:hRule="exact" w:wrap="none" w:vAnchor="page" w:hAnchor="margin" w:x="28" w:y="8204"/>
        <w:rPr>
          <w:rStyle w:val="C18"/>
          <w:rtl w:val="0"/>
        </w:rPr>
      </w:pPr>
      <w:r>
        <w:rPr>
          <w:rStyle w:val="C18"/>
          <w:rtl w:val="0"/>
        </w:rPr>
        <w:t>Provádění hygienicko-sanitační činnosti v čistírenských provozech a dodržování hygienických předpisů</w:t>
      </w:r>
    </w:p>
    <w:p>
      <w:pPr>
        <w:pStyle w:val="P24"/>
        <w:framePr w:w="6713" w:h="376" w:hRule="exact" w:wrap="none" w:vAnchor="page" w:hAnchor="margin" w:x="45" w:y="8850"/>
        <w:rPr>
          <w:rStyle w:val="C3"/>
          <w:rtl w:val="0"/>
        </w:rPr>
      </w:pPr>
    </w:p>
    <w:p>
      <w:pPr>
        <w:pStyle w:val="P25"/>
        <w:framePr w:w="6661" w:h="249" w:hRule="exact" w:wrap="none" w:vAnchor="page" w:hAnchor="margin" w:x="71" w:y="8921"/>
        <w:rPr>
          <w:rStyle w:val="C19"/>
          <w:rtl w:val="0"/>
        </w:rPr>
      </w:pPr>
      <w:r>
        <w:rPr>
          <w:rStyle w:val="C19"/>
          <w:rtl w:val="0"/>
        </w:rPr>
        <w:t>Kritéria hodnocení</w:t>
      </w:r>
    </w:p>
    <w:p>
      <w:pPr>
        <w:pStyle w:val="P26"/>
        <w:framePr w:w="3918" w:h="376" w:hRule="exact" w:wrap="none" w:vAnchor="page" w:hAnchor="margin" w:x="6803" w:y="8850"/>
        <w:rPr>
          <w:rStyle w:val="C3"/>
          <w:rtl w:val="0"/>
        </w:rPr>
      </w:pPr>
    </w:p>
    <w:p>
      <w:pPr>
        <w:pStyle w:val="P27"/>
        <w:framePr w:w="3836" w:h="249" w:hRule="exact" w:wrap="none" w:vAnchor="page" w:hAnchor="margin" w:x="6859" w:y="8921"/>
        <w:rPr>
          <w:rStyle w:val="C20"/>
          <w:rtl w:val="0"/>
        </w:rPr>
      </w:pPr>
      <w:r>
        <w:rPr>
          <w:rStyle w:val="C20"/>
          <w:rtl w:val="0"/>
        </w:rPr>
        <w:t>Způsoby ověření</w:t>
      </w:r>
    </w:p>
    <w:p>
      <w:pPr>
        <w:pStyle w:val="P12"/>
        <w:framePr w:w="6710" w:h="376" w:hRule="exact" w:wrap="none" w:vAnchor="page" w:hAnchor="margin" w:x="45" w:y="9226"/>
        <w:rPr>
          <w:rStyle w:val="C3"/>
          <w:rtl w:val="0"/>
        </w:rPr>
      </w:pPr>
    </w:p>
    <w:p>
      <w:pPr>
        <w:pStyle w:val="P13"/>
        <w:framePr w:w="6658" w:h="249" w:hRule="exact" w:wrap="none" w:vAnchor="page" w:hAnchor="margin" w:x="71" w:y="9282"/>
        <w:rPr>
          <w:rStyle w:val="C11"/>
          <w:rtl w:val="0"/>
        </w:rPr>
      </w:pPr>
      <w:r>
        <w:rPr>
          <w:rStyle w:val="C11"/>
          <w:rtl w:val="0"/>
        </w:rPr>
        <w:t>a) Dodržovat hygienické předpisy v kritických místech čistírenského provozu</w:t>
      </w:r>
    </w:p>
    <w:p>
      <w:pPr>
        <w:pStyle w:val="P28"/>
        <w:framePr w:w="3921" w:h="376" w:hRule="exact" w:wrap="none" w:vAnchor="page" w:hAnchor="margin" w:x="6800" w:y="9226"/>
        <w:rPr>
          <w:rStyle w:val="C3"/>
          <w:rtl w:val="0"/>
        </w:rPr>
      </w:pPr>
    </w:p>
    <w:p>
      <w:pPr>
        <w:pStyle w:val="P29"/>
        <w:framePr w:w="3839" w:h="249" w:hRule="exact" w:wrap="none" w:vAnchor="page" w:hAnchor="margin" w:x="6856" w:y="9282"/>
        <w:rPr>
          <w:rStyle w:val="C21"/>
          <w:rtl w:val="0"/>
        </w:rPr>
      </w:pPr>
      <w:r>
        <w:rPr>
          <w:rStyle w:val="C21"/>
          <w:rtl w:val="0"/>
        </w:rPr>
        <w:t>Praktické předvedení a ústní ověření</w:t>
      </w:r>
    </w:p>
    <w:p>
      <w:pPr>
        <w:pStyle w:val="P16"/>
        <w:framePr w:w="6710" w:h="376" w:hRule="exact" w:wrap="none" w:vAnchor="page" w:hAnchor="margin" w:x="45" w:y="9603"/>
        <w:rPr>
          <w:rStyle w:val="C3"/>
          <w:rtl w:val="0"/>
        </w:rPr>
      </w:pPr>
    </w:p>
    <w:p>
      <w:pPr>
        <w:pStyle w:val="P17"/>
        <w:framePr w:w="6658" w:h="249" w:hRule="exact" w:wrap="none" w:vAnchor="page" w:hAnchor="margin" w:x="71" w:y="9659"/>
        <w:rPr>
          <w:rStyle w:val="C13"/>
          <w:rtl w:val="0"/>
        </w:rPr>
      </w:pPr>
      <w:r>
        <w:rPr>
          <w:rStyle w:val="C13"/>
          <w:rtl w:val="0"/>
        </w:rPr>
        <w:t>b) Dodržovat hygienické předpisy a zásady osobní hygieny</w:t>
      </w:r>
    </w:p>
    <w:p>
      <w:pPr>
        <w:pStyle w:val="P30"/>
        <w:framePr w:w="3921" w:h="376" w:hRule="exact" w:wrap="none" w:vAnchor="page" w:hAnchor="margin" w:x="6800" w:y="9603"/>
        <w:rPr>
          <w:rStyle w:val="C3"/>
          <w:rtl w:val="0"/>
        </w:rPr>
      </w:pPr>
    </w:p>
    <w:p>
      <w:pPr>
        <w:pStyle w:val="P31"/>
        <w:framePr w:w="3839" w:h="249" w:hRule="exact" w:wrap="none" w:vAnchor="page" w:hAnchor="margin" w:x="6856" w:y="9659"/>
        <w:rPr>
          <w:rStyle w:val="C22"/>
          <w:rtl w:val="0"/>
        </w:rPr>
      </w:pPr>
      <w:r>
        <w:rPr>
          <w:rStyle w:val="C22"/>
          <w:rtl w:val="0"/>
        </w:rPr>
        <w:t>Praktické předvedení a ústní ověření</w:t>
      </w:r>
    </w:p>
    <w:p>
      <w:pPr>
        <w:pStyle w:val="P12"/>
        <w:framePr w:w="6710" w:h="376" w:hRule="exact" w:wrap="none" w:vAnchor="page" w:hAnchor="margin" w:x="45" w:y="9979"/>
        <w:rPr>
          <w:rStyle w:val="C3"/>
          <w:rtl w:val="0"/>
        </w:rPr>
      </w:pPr>
    </w:p>
    <w:p>
      <w:pPr>
        <w:pStyle w:val="P13"/>
        <w:framePr w:w="6658" w:h="249" w:hRule="exact" w:wrap="none" w:vAnchor="page" w:hAnchor="margin" w:x="71" w:y="10035"/>
        <w:rPr>
          <w:rStyle w:val="C11"/>
          <w:rtl w:val="0"/>
        </w:rPr>
      </w:pPr>
      <w:r>
        <w:rPr>
          <w:rStyle w:val="C11"/>
          <w:rtl w:val="0"/>
        </w:rPr>
        <w:t>c) Provést sanitaci provozu, strojů a zařízení</w:t>
      </w:r>
    </w:p>
    <w:p>
      <w:pPr>
        <w:pStyle w:val="P28"/>
        <w:framePr w:w="3921" w:h="376" w:hRule="exact" w:wrap="none" w:vAnchor="page" w:hAnchor="margin" w:x="6800" w:y="9979"/>
        <w:rPr>
          <w:rStyle w:val="C3"/>
          <w:rtl w:val="0"/>
        </w:rPr>
      </w:pPr>
    </w:p>
    <w:p>
      <w:pPr>
        <w:pStyle w:val="P29"/>
        <w:framePr w:w="3839" w:h="249" w:hRule="exact" w:wrap="none" w:vAnchor="page" w:hAnchor="margin" w:x="6856" w:y="10035"/>
        <w:rPr>
          <w:rStyle w:val="C21"/>
          <w:rtl w:val="0"/>
        </w:rPr>
      </w:pPr>
      <w:r>
        <w:rPr>
          <w:rStyle w:val="C21"/>
          <w:rtl w:val="0"/>
        </w:rPr>
        <w:t>Praktické předvedení a ústní ověření</w:t>
      </w:r>
    </w:p>
    <w:p>
      <w:pPr>
        <w:pStyle w:val="P16"/>
        <w:framePr w:w="6710" w:h="376" w:hRule="exact" w:wrap="none" w:vAnchor="page" w:hAnchor="margin" w:x="45" w:y="10355"/>
        <w:rPr>
          <w:rStyle w:val="C3"/>
          <w:rtl w:val="0"/>
        </w:rPr>
      </w:pPr>
    </w:p>
    <w:p>
      <w:pPr>
        <w:pStyle w:val="P17"/>
        <w:framePr w:w="6658" w:h="249" w:hRule="exact" w:wrap="none" w:vAnchor="page" w:hAnchor="margin" w:x="71" w:y="10411"/>
        <w:rPr>
          <w:rStyle w:val="C13"/>
          <w:rtl w:val="0"/>
        </w:rPr>
      </w:pPr>
      <w:r>
        <w:rPr>
          <w:rStyle w:val="C13"/>
          <w:rtl w:val="0"/>
        </w:rPr>
        <w:t>d) Dodržovat zásady práce se silně kontaminovanými zakázkami</w:t>
      </w:r>
    </w:p>
    <w:p>
      <w:pPr>
        <w:pStyle w:val="P30"/>
        <w:framePr w:w="3921" w:h="376" w:hRule="exact" w:wrap="none" w:vAnchor="page" w:hAnchor="margin" w:x="6800" w:y="10355"/>
        <w:rPr>
          <w:rStyle w:val="C3"/>
          <w:rtl w:val="0"/>
        </w:rPr>
      </w:pPr>
    </w:p>
    <w:p>
      <w:pPr>
        <w:pStyle w:val="P31"/>
        <w:framePr w:w="3839" w:h="249" w:hRule="exact" w:wrap="none" w:vAnchor="page" w:hAnchor="margin" w:x="6856" w:y="10411"/>
        <w:rPr>
          <w:rStyle w:val="C22"/>
          <w:rtl w:val="0"/>
        </w:rPr>
      </w:pPr>
      <w:r>
        <w:rPr>
          <w:rStyle w:val="C22"/>
          <w:rtl w:val="0"/>
        </w:rPr>
        <w:t>Praktické předvedení a ústní ověření</w:t>
      </w:r>
    </w:p>
    <w:p>
      <w:pPr>
        <w:pStyle w:val="P12"/>
        <w:framePr w:w="6710" w:h="376" w:hRule="exact" w:wrap="none" w:vAnchor="page" w:hAnchor="margin" w:x="45" w:y="10731"/>
        <w:rPr>
          <w:rStyle w:val="C3"/>
          <w:rtl w:val="0"/>
        </w:rPr>
      </w:pPr>
    </w:p>
    <w:p>
      <w:pPr>
        <w:pStyle w:val="P13"/>
        <w:framePr w:w="6658" w:h="249" w:hRule="exact" w:wrap="none" w:vAnchor="page" w:hAnchor="margin" w:x="71" w:y="10787"/>
        <w:rPr>
          <w:rStyle w:val="C11"/>
          <w:rtl w:val="0"/>
        </w:rPr>
      </w:pPr>
      <w:r>
        <w:rPr>
          <w:rStyle w:val="C11"/>
          <w:rtl w:val="0"/>
        </w:rPr>
        <w:t>e) Dodržovat zásady ochrany zdraví při práci</w:t>
      </w:r>
    </w:p>
    <w:p>
      <w:pPr>
        <w:pStyle w:val="P28"/>
        <w:framePr w:w="3921" w:h="376" w:hRule="exact" w:wrap="none" w:vAnchor="page" w:hAnchor="margin" w:x="6800" w:y="10731"/>
        <w:rPr>
          <w:rStyle w:val="C3"/>
          <w:rtl w:val="0"/>
        </w:rPr>
      </w:pPr>
    </w:p>
    <w:p>
      <w:pPr>
        <w:pStyle w:val="P29"/>
        <w:framePr w:w="3839" w:h="249" w:hRule="exact" w:wrap="none" w:vAnchor="page" w:hAnchor="margin" w:x="6856" w:y="10787"/>
        <w:rPr>
          <w:rStyle w:val="C21"/>
          <w:rtl w:val="0"/>
        </w:rPr>
      </w:pPr>
      <w:r>
        <w:rPr>
          <w:rStyle w:val="C21"/>
          <w:rtl w:val="0"/>
        </w:rPr>
        <w:t>Praktické předvedení a ústní ověření</w:t>
      </w:r>
    </w:p>
    <w:p>
      <w:pPr>
        <w:pStyle w:val="P32"/>
        <w:framePr w:w="10710" w:h="248" w:hRule="exact" w:wrap="none" w:vAnchor="page" w:hAnchor="margin" w:x="28" w:y="112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provozu čistírny usní a kožešin, 27.10.2026 5:32:58</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http://katalog.nsp.cz/zdravotniPodminky.aspx?id_jp=100885).</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poskytne uchazeči seznam strojového vybavení v konkrétním provozu nebo mu umožní navštívit provoz k seznámení se strojovým vybavením v předstihu 1 měsíc před zkouškou. Autorizovaná osoba dále připraví 1 modelovou situaci z provozu v návaznosti na ověřované odborné kompetence pro každé kritérium hodnocení, u kterého je uvedeno, že se jedná o modelovou situaci.</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v navazující činnosti vedoucí k úplnému zhotovení služby čištění usní a kožešin. Konkrétní skladba zakázky vyplyne a aktuální zakázky firmy.</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předvedení a ústním ověření uchazeč stručně vysvětlí pojem nebo jev, jeho uplatnění v praxi, podmínky a příklady použitého technologického procesu.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zejména formou praktického předvedení, je třeba přihlížet k dodržování hygienických pravidel a zásad vedoucích k naplňování podmínky bezpečnosti práce v prádelnách a čistírnách oděvů a prádla. Dále je třeba posuzovat hospodárné využívání zdrojů energie, vody a chemických přípravků, dodržování ekologických principů při provádění služby, bezpečné provádění všech úkonů a časové zvládání jednotlivých operací.</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Příjem usňových a kožešinových oděvů a výrobků v provozu chemické čistírny a provozu mokrého čištění</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dle kritéria h) řeší modelovou situaci, kdy zákazník vyžaduje službu chemického čištění u oděvu, u kterého hrozí migrace barev usně; pracovník (uchazeč) upozorňuje na nevhodnost služby a sepisuje o tom zápis, který zákazník podepisuje.</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technologického postupu mokrého čištění usní</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plní úkoly pro všechna kritéria hodnocení na 1 kusu oděvu vyrobeného z usní.</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hodnocení odborné kompetence </w:t>
      </w:r>
      <w:r>
        <w:rPr>
          <w:rFonts w:ascii="Arial" w:cs="Arial" w:hAnsi="Arial" w:eastAsia="Arial"/>
          <w:b w:val="1"/>
          <w:i w:val="0"/>
          <w:caps w:val="0"/>
          <w:strike w:val="0"/>
          <w:noProof w:val="0"/>
          <w:vanish w:val="0"/>
          <w:color w:val="auto"/>
          <w:sz w:val="20"/>
          <w:u w:val="none"/>
          <w:shd w:val="clear" w:color="auto" w:fill="auto"/>
          <w:vertAlign w:val="baseline"/>
          <w:lang/>
        </w:rPr>
        <w:t>Dodržování zásad bezpečnosti a ochrany zdraví při práci v provozech prádelen a čistíren</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sleduje uchazeče v průběhu plnění všech zadaných úkolů, tj. jak zásady zachovává při obsluze všech strojů a zařízení nebo při provádění souvisejících činností v provozu, kde se koná zkouška. Není požadováno zkoušet dodržování BOZP na samostatném úkolu.</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způsobu zhotovení služby bude provedeno výsledné hodnocení vizuálně i senzoricky, bude provedena obvyklá kontrola kvality vyčištění oděvu, odstranění skvrn nebo vyprání. Předmětem hodnocení bude i kreativita, manuální zručnost uchazeče, jeho orientace v materiálech, sortimentu oděvů a použitých technologiích chemického čištění usní a kožešin. Důraz bude kladen na bezpečnost práce a úsporu použitých prostředků.</w:t>
      </w:r>
    </w:p>
    <w:p>
      <w:pPr>
        <w:pStyle w:val="P33"/>
        <w:framePr w:w="10766" w:h="1837" w:hRule="exact" w:wrap="none" w:vAnchor="page" w:hAnchor="margin" w:x="0" w:y="12934"/>
        <w:rPr>
          <w:rStyle w:val="C3"/>
          <w:rtl w:val="0"/>
        </w:rPr>
      </w:pPr>
    </w:p>
    <w:p>
      <w:pPr>
        <w:pStyle w:val="P35"/>
        <w:framePr w:w="10710" w:h="340" w:hRule="exact" w:wrap="none" w:vAnchor="page" w:hAnchor="margin" w:x="28" w:y="12934"/>
        <w:rPr>
          <w:rStyle w:val="C25"/>
          <w:rtl w:val="0"/>
        </w:rPr>
      </w:pPr>
      <w:r>
        <w:rPr>
          <w:rStyle w:val="C25"/>
          <w:rtl w:val="0"/>
        </w:rPr>
        <w:t>Výsledné hodnocení</w:t>
      </w:r>
    </w:p>
    <w:p>
      <w:pPr>
        <w:keepNext w:val="0"/>
        <w:keepLines w:val="0"/>
        <w:framePr w:w="10766" w:h="1497" w:hRule="exact" w:wrap="none" w:vAnchor="page" w:hAnchor="margin" w:x="0" w:y="13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Pracovník/pracovnice provozu čistírny usní a kožešin, 27.10.2026 5:32:58</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185"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63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3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3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chemii čistíren a prádelen a střední vzdělání s maturitní zkouškou a alespoň 5 let odborné praxe jako osoba odpovědná v oblasti praní a chemického čištění oděvů a prádla nebo ve funkci učitele praktického vyučování nebo učitele odborného výcviku v oblasti praní a chemického čištění oděvů a prádla.</w:t>
      </w:r>
    </w:p>
    <w:p>
      <w:pPr>
        <w:keepNext w:val="0"/>
        <w:keepLines w:val="1"/>
        <w:framePr w:w="10766" w:h="663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textilní výroby nebo oděvnictví a alespoň 5 let odborné praxe jako osoba odpovědná v oblasti praní a chemického čištění oděvů a prádla nebo ve funkci učitele praktického vyučování nebo učitele odborného výcviku v oblasti praní a chemického čištění oděvů a prádla.</w:t>
      </w:r>
    </w:p>
    <w:p>
      <w:pPr>
        <w:keepNext w:val="0"/>
        <w:keepLines w:val="1"/>
        <w:framePr w:w="10766" w:h="663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(minimálně bakalářský stupeň vysokoškolského vzdělání) se zaměřením textilním nebo oděvním nebo chemickým nebo strojírenským nebo elektrotechnickým nebo ekonomickým a alespoň 5 let praxe jako osoba odpovědná za činnosti v oblasti praní a chemického čištění oděvů a prádla nebo ve funkci učitele odborných předmětů nebo učitele praktického vyučování nebo učitele odborného výcviku v oblasti praní a chemického čištění oděvů a prádla.</w:t>
      </w:r>
    </w:p>
    <w:p>
      <w:pPr>
        <w:keepNext w:val="0"/>
        <w:keepLines w:val="1"/>
        <w:framePr w:w="10766" w:h="663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31-020-H Pracovník/pracovnice provozu čistírny usní a kožešin nebo profesní kvalifikace 31-066-M Technik/technička čistírny + střední vzdělání s maturitní zkouškou a alespoň 5 let odborné praxe jako osoba odpovědná v oblasti praní a chemického čištění oděvů a prádla.</w:t>
      </w:r>
    </w:p>
    <w:p>
      <w:pPr>
        <w:keepNext w:val="0"/>
        <w:keepLines w:val="0"/>
        <w:framePr w:w="10766" w:h="663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3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3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3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Pracovník/pracovnice provozu čistírny usní a kožešin, 27.10.2026 5:32:58</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provozovnu chemické čistírny usní a kožešin vybavenou na odpovídající úrovni, tzn. minimálně následující materiálně-technické vybavení:</w:t>
      </w:r>
    </w:p>
    <w:p>
      <w:pPr>
        <w:keepNext w:val="0"/>
        <w:keepLines w:val="0"/>
        <w:framePr w:w="10766" w:h="60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Čistírna usní a kožešin, která zajišťuje stálý příjem zakázek v provozovně a současně zajišťuje pravidelný svoz zakázek ze smluvních sběren zakázek</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který eviduje zakázky také elektronickou formou</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chemickým čisticím strojem na bázi perchloretylénu nebo jiného chemického rozpouštědla se záchytem koncentrovaných par rozpouštědla a současně musí být provoz vybaven technologií pro mokré čištění, tj. pracím a sušicím strojem včetně potřebných pracích prostředků pro mokré čištění</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detašovacím stolem nebo boxem, kompletní sadou polyfunkčních detašovacích prostředků pro čištění skvrn s hlavní složkou tuku, tříslovin, bílkovin, barev, škrobů a cukrů, určených pro předdetašovací postupy usní a kožešin</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žehlicím stolem pro studené žehlení, tj. s odsáváním par ze žehlicího stolu a současně s žehlicí napařovací figurínou</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kompletní technologií pro úpravu usní a kožešin po procesu čištění, tj. chemickými prostředky pro dotukování různých druhů usní, stříkacím boxem s odsáváním a filtrací, sadou barev pro barvení hladkých a velurových usní, zařízením pro rolování při zvýšené teplotě a kartáčováním usní</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provozní evidence zdroje znečišťování (nemá standardizovanou podobu)</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hodnocení postupu plnění úkolů</w:t>
      </w:r>
    </w:p>
    <w:p>
      <w:pPr>
        <w:keepNext w:val="0"/>
        <w:keepLines w:val="0"/>
        <w:framePr w:w="10766" w:h="60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8764"/>
        <w:rPr>
          <w:rStyle w:val="C3"/>
          <w:rtl w:val="0"/>
        </w:rPr>
      </w:pPr>
    </w:p>
    <w:p>
      <w:pPr>
        <w:pStyle w:val="P35"/>
        <w:framePr w:w="10710" w:h="340" w:hRule="exact" w:wrap="none" w:vAnchor="page" w:hAnchor="margin" w:x="28" w:y="8764"/>
        <w:rPr>
          <w:rStyle w:val="C25"/>
          <w:rtl w:val="0"/>
        </w:rPr>
      </w:pPr>
      <w:r>
        <w:rPr>
          <w:rStyle w:val="C25"/>
          <w:rtl w:val="0"/>
        </w:rPr>
        <w:t>Doba přípravy na zkoušku</w:t>
      </w:r>
    </w:p>
    <w:p>
      <w:pPr>
        <w:keepNext w:val="0"/>
        <w:keepLines w:val="0"/>
        <w:framePr w:w="10766" w:h="806" w:hRule="exact" w:wrap="none" w:vAnchor="page" w:hAnchor="margin" w:x="0" w:y="91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137"/>
        <w:rPr>
          <w:rStyle w:val="C3"/>
          <w:rtl w:val="0"/>
        </w:rPr>
      </w:pPr>
    </w:p>
    <w:p>
      <w:pPr>
        <w:pStyle w:val="P35"/>
        <w:framePr w:w="10710" w:h="340" w:hRule="exact" w:wrap="none" w:vAnchor="page" w:hAnchor="margin" w:x="28" w:y="10137"/>
        <w:rPr>
          <w:rStyle w:val="C25"/>
          <w:rtl w:val="0"/>
        </w:rPr>
      </w:pPr>
      <w:r>
        <w:rPr>
          <w:rStyle w:val="C25"/>
          <w:rtl w:val="0"/>
        </w:rPr>
        <w:t>Doba pro vykonání zkoušky</w:t>
      </w:r>
    </w:p>
    <w:p>
      <w:pPr>
        <w:keepNext w:val="0"/>
        <w:keepLines w:val="0"/>
        <w:framePr w:w="10766" w:h="806" w:hRule="exact" w:wrap="none" w:vAnchor="page" w:hAnchor="margin" w:x="0" w:y="104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provozu čistírny usní a kožešin, 27.10.2026 5:32:58</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MAGNIFIC, spol. s r. o. – Praha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LEDER TEX, s. r. o. – Praha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Prádelna a čistírna Manela – Vyškov</w:t>
      </w:r>
    </w:p>
    <w:p>
      <w:pPr>
        <w:pStyle w:val="P21"/>
        <w:framePr w:w="7654" w:h="331" w:hRule="exact" w:wrap="none" w:vAnchor="page" w:hAnchor="margin" w:x="28" w:y="15940"/>
        <w:rPr>
          <w:rStyle w:val="C16"/>
          <w:rtl w:val="0"/>
        </w:rPr>
      </w:pPr>
      <w:r>
        <w:rPr>
          <w:rStyle w:val="C16"/>
          <w:rtl w:val="0"/>
        </w:rPr>
        <w:t>Pracovník/pracovnice provozu čistírny usní a kožešin, 27.10.2026 5:32:58</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93F18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5436D8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2B53F0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