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A21FD" Type="http://schemas.openxmlformats.org/officeDocument/2006/relationships/officeDocument" Target="/word/document.xml" /><Relationship Id="coreR528A21FD" Type="http://schemas.openxmlformats.org/package/2006/relationships/metadata/core-properties" Target="/docProps/core.xml" /><Relationship Id="customR528A21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1.11.2026 14:14:43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1.11.2026 14:14:43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1.11.2026 14:14:43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