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F51BB" Type="http://schemas.openxmlformats.org/officeDocument/2006/relationships/officeDocument" Target="/word/document.xml" /><Relationship Id="coreRBDF51BB" Type="http://schemas.openxmlformats.org/package/2006/relationships/metadata/core-properties" Target="/docProps/core.xml" /><Relationship Id="customRBDF5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28.4.2026 20:04:25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