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4D5AA0BE" Type="http://schemas.openxmlformats.org/officeDocument/2006/relationships/officeDocument" Target="/word/document.xml" /><Relationship Id="coreR4D5AA0BE" Type="http://schemas.openxmlformats.org/package/2006/relationships/metadata/core-properties" Target="/docProps/core.xml" /><Relationship Id="customR4D5AA0BE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Pracovník/pracovnice výroby zmrzlin (kód: 29-014-H)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Potravinářství a potravinářská chemie (kód: 29)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Pracovník výroby zmrzlin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27.10.2023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Pracovník/pracovnice výroby zmrzlin, 3.11.2026 18:21:03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897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Autorizované osoby</w:t>
      </w:r>
    </w:p>
    <w:p>
      <w:pPr>
        <w:pStyle w:val="P11"/>
        <w:framePr w:w="7937" w:h="361" w:hRule="exact" w:wrap="none" w:vAnchor="page" w:hAnchor="margin" w:x="0" w:y="2608"/>
        <w:rPr>
          <w:rStyle w:val="C3"/>
          <w:rtl w:val="0"/>
        </w:rPr>
      </w:pPr>
    </w:p>
    <w:p>
      <w:pPr>
        <w:pStyle w:val="P12"/>
        <w:framePr w:w="7825" w:h="249" w:hRule="exact" w:wrap="none" w:vAnchor="page" w:hAnchor="margin" w:x="56" w:y="2664"/>
        <w:rPr>
          <w:rStyle w:val="C12"/>
          <w:rtl w:val="0"/>
        </w:rPr>
      </w:pPr>
      <w:r>
        <w:rPr>
          <w:rStyle w:val="C12"/>
          <w:rtl w:val="0"/>
        </w:rPr>
        <w:t>Název</w:t>
      </w:r>
    </w:p>
    <w:p>
      <w:pPr>
        <w:pStyle w:val="P11"/>
        <w:framePr w:w="2829" w:h="361" w:hRule="exact" w:wrap="none" w:vAnchor="page" w:hAnchor="margin" w:x="7937" w:y="2608"/>
        <w:rPr>
          <w:rStyle w:val="C3"/>
          <w:rtl w:val="0"/>
        </w:rPr>
      </w:pPr>
    </w:p>
    <w:p>
      <w:pPr>
        <w:pStyle w:val="P12"/>
        <w:framePr w:w="2717" w:h="249" w:hRule="exact" w:wrap="none" w:vAnchor="page" w:hAnchor="margin" w:x="7993" w:y="2664"/>
        <w:rPr>
          <w:rStyle w:val="C12"/>
          <w:rtl w:val="0"/>
        </w:rPr>
      </w:pPr>
      <w:r>
        <w:rPr>
          <w:rStyle w:val="C12"/>
          <w:rtl w:val="0"/>
        </w:rPr>
        <w:t>Kontaktní adresa</w:t>
      </w:r>
    </w:p>
    <w:p>
      <w:pPr>
        <w:pStyle w:val="P13"/>
        <w:framePr w:w="7847" w:h="376" w:hRule="exact" w:wrap="none" w:vAnchor="page" w:hAnchor="margin" w:x="45" w:y="2969"/>
        <w:rPr>
          <w:rStyle w:val="C3"/>
          <w:rtl w:val="0"/>
        </w:rPr>
      </w:pPr>
    </w:p>
    <w:p>
      <w:pPr>
        <w:pStyle w:val="P14"/>
        <w:framePr w:w="7795" w:h="249" w:hRule="exact" w:wrap="none" w:vAnchor="page" w:hAnchor="margin" w:x="71" w:y="3025"/>
        <w:rPr>
          <w:rStyle w:val="C13"/>
          <w:rtl w:val="0"/>
        </w:rPr>
      </w:pPr>
      <w:r>
        <w:rPr>
          <w:rStyle w:val="C13"/>
          <w:rtl w:val="0"/>
        </w:rPr>
        <w:t>CESK s.r.o.</w:t>
      </w:r>
    </w:p>
    <w:p>
      <w:pPr>
        <w:pStyle w:val="P15"/>
        <w:framePr w:w="2784" w:h="376" w:hRule="exact" w:wrap="none" w:vAnchor="page" w:hAnchor="margin" w:x="7937" w:y="2969"/>
        <w:rPr>
          <w:rStyle w:val="C3"/>
          <w:rtl w:val="0"/>
        </w:rPr>
      </w:pPr>
    </w:p>
    <w:p>
      <w:pPr>
        <w:pStyle w:val="P16"/>
        <w:framePr w:w="2702" w:h="249" w:hRule="exact" w:wrap="none" w:vAnchor="page" w:hAnchor="margin" w:x="7993" w:y="3025"/>
        <w:rPr>
          <w:rStyle w:val="C14"/>
          <w:rtl w:val="0"/>
        </w:rPr>
      </w:pPr>
      <w:r>
        <w:rPr>
          <w:rStyle w:val="C14"/>
          <w:rtl w:val="0"/>
        </w:rPr>
        <w:t>Příkop 838/6, 60200 Brno</w:t>
      </w:r>
    </w:p>
    <w:p>
      <w:pPr>
        <w:pStyle w:val="P17"/>
        <w:framePr w:w="7847" w:h="607" w:hRule="exact" w:wrap="none" w:vAnchor="page" w:hAnchor="margin" w:x="45" w:y="3355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3411"/>
        <w:rPr>
          <w:rStyle w:val="C15"/>
          <w:rtl w:val="0"/>
        </w:rPr>
      </w:pPr>
      <w:r>
        <w:rPr>
          <w:rStyle w:val="C15"/>
          <w:rtl w:val="0"/>
        </w:rPr>
        <w:t>Střední odborná škola a Střední odborné učiliště, Polička, Čs. armády 485</w:t>
      </w:r>
    </w:p>
    <w:p>
      <w:pPr>
        <w:pStyle w:val="P19"/>
        <w:framePr w:w="2784" w:h="607" w:hRule="exact" w:wrap="none" w:vAnchor="page" w:hAnchor="margin" w:x="7937" w:y="3355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3411"/>
        <w:rPr>
          <w:rStyle w:val="C16"/>
          <w:rtl w:val="0"/>
        </w:rPr>
      </w:pPr>
      <w:r>
        <w:rPr>
          <w:rStyle w:val="C16"/>
          <w:rtl w:val="0"/>
        </w:rPr>
        <w:t>Čsl. armády 485, 57201 Polička</w:t>
      </w:r>
    </w:p>
    <w:p>
      <w:pPr>
        <w:pStyle w:val="P13"/>
        <w:framePr w:w="7847" w:h="376" w:hRule="exact" w:wrap="none" w:vAnchor="page" w:hAnchor="margin" w:x="45" w:y="3971"/>
        <w:rPr>
          <w:rStyle w:val="C3"/>
          <w:rtl w:val="0"/>
        </w:rPr>
      </w:pPr>
    </w:p>
    <w:p>
      <w:pPr>
        <w:pStyle w:val="P14"/>
        <w:framePr w:w="7795" w:h="249" w:hRule="exact" w:wrap="none" w:vAnchor="page" w:hAnchor="margin" w:x="71" w:y="4027"/>
        <w:rPr>
          <w:rStyle w:val="C13"/>
          <w:rtl w:val="0"/>
        </w:rPr>
      </w:pPr>
      <w:r>
        <w:rPr>
          <w:rStyle w:val="C13"/>
          <w:rtl w:val="0"/>
        </w:rPr>
        <w:t>Střední škola gastronomie, farmářství a služeb Jeseník</w:t>
      </w:r>
    </w:p>
    <w:p>
      <w:pPr>
        <w:pStyle w:val="P15"/>
        <w:framePr w:w="2784" w:h="376" w:hRule="exact" w:wrap="none" w:vAnchor="page" w:hAnchor="margin" w:x="7937" w:y="3971"/>
        <w:rPr>
          <w:rStyle w:val="C3"/>
          <w:rtl w:val="0"/>
        </w:rPr>
      </w:pPr>
    </w:p>
    <w:p>
      <w:pPr>
        <w:pStyle w:val="P16"/>
        <w:framePr w:w="2702" w:h="249" w:hRule="exact" w:wrap="none" w:vAnchor="page" w:hAnchor="margin" w:x="7993" w:y="4027"/>
        <w:rPr>
          <w:rStyle w:val="C14"/>
          <w:rtl w:val="0"/>
        </w:rPr>
      </w:pPr>
      <w:r>
        <w:rPr>
          <w:rStyle w:val="C14"/>
          <w:rtl w:val="0"/>
        </w:rPr>
        <w:t>U Jatek 916/8, 79001 Jeseník</w:t>
      </w:r>
    </w:p>
    <w:p>
      <w:pPr>
        <w:pStyle w:val="P17"/>
        <w:framePr w:w="7847" w:h="607" w:hRule="exact" w:wrap="none" w:vAnchor="page" w:hAnchor="margin" w:x="45" w:y="4357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4413"/>
        <w:rPr>
          <w:rStyle w:val="C15"/>
          <w:rtl w:val="0"/>
        </w:rPr>
      </w:pPr>
      <w:r>
        <w:rPr>
          <w:rStyle w:val="C15"/>
          <w:rtl w:val="0"/>
        </w:rPr>
        <w:t>Střední škola podnikání a gastronomie</w:t>
      </w:r>
    </w:p>
    <w:p>
      <w:pPr>
        <w:pStyle w:val="P19"/>
        <w:framePr w:w="2784" w:h="607" w:hRule="exact" w:wrap="none" w:vAnchor="page" w:hAnchor="margin" w:x="7937" w:y="4357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4413"/>
        <w:rPr>
          <w:rStyle w:val="C16"/>
          <w:rtl w:val="0"/>
        </w:rPr>
      </w:pPr>
      <w:r>
        <w:rPr>
          <w:rStyle w:val="C16"/>
          <w:rtl w:val="0"/>
        </w:rPr>
        <w:t>Za černým mostem 362/3, 19800 Praha 9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Pracovník/pracovnice výroby zmrzlin, 3.11.2026 18:21:04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shd w:val="clear" w:fill="D9D9D9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4">
    <w:name w:val="ParagraphStyle13"/>
    <w:hidden/>
    <w:pPr>
      <w:bidi w:val="0"/>
      <w:jc w:val="left"/>
    </w:pPr>
  </w:style>
  <w:style w:type="paragraph" w:styleId="P15">
    <w:name w:val="ParagraphStyle14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6">
    <w:name w:val="ParagraphStyle15"/>
    <w:hidden/>
    <w:pPr>
      <w:bidi w:val="0"/>
      <w:jc w:val="left"/>
    </w:pPr>
  </w:style>
  <w:style w:type="paragraph" w:styleId="P17">
    <w:name w:val="ParagraphStyle16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8">
    <w:name w:val="ParagraphStyle17"/>
    <w:hidden/>
    <w:pPr>
      <w:bidi w:val="0"/>
      <w:jc w:val="left"/>
    </w:pPr>
  </w:style>
  <w:style w:type="paragraph" w:styleId="P19">
    <w:name w:val="ParagraphStyle18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20">
    <w:name w:val="ParagraphStyle19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