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C7DA49" Type="http://schemas.openxmlformats.org/officeDocument/2006/relationships/officeDocument" Target="/word/document.xml" /><Relationship Id="coreR52C7DA49" Type="http://schemas.openxmlformats.org/package/2006/relationships/metadata/core-properties" Target="/docProps/core.xml" /><Relationship Id="customR52C7DA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25.10.2026 10:47:17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Beran Ondřej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Janovice 340, 54213 Jívka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Kysilka Karel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Úpická 501, 54233 Rtyně v Podkrkonoší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Podkovář specialista / podkovářka specialistka, 25.10.2026 10:47:17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