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1D10F7" Type="http://schemas.openxmlformats.org/officeDocument/2006/relationships/officeDocument" Target="/word/document.xml" /><Relationship Id="coreRD1D10F7" Type="http://schemas.openxmlformats.org/package/2006/relationships/metadata/core-properties" Target="/docProps/core.xml" /><Relationship Id="customRD1D10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kovář / zemědělská kovářka (kód: 41-030-H)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kovář / zemědělská kovářka, 29.10.2026 1:40:05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kovář / zemědělská kovářka, 29.10.2026 1:40:05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