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51E27" Type="http://schemas.openxmlformats.org/officeDocument/2006/relationships/officeDocument" Target="/word/document.xml" /><Relationship Id="coreR44751E27" Type="http://schemas.openxmlformats.org/package/2006/relationships/metadata/core-properties" Target="/docProps/core.xml" /><Relationship Id="customR44751E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stavu a činnosti elektrických zařízení, rozvodů a jejich součástí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06.02.2009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a činností elektrických zařízení, rozvodů a jejich součástí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a plastů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zapojování měřících přístrojů a souprav pro měření a kontrolu odběru elektrické energie pro podružná měření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Elektrická zařízení, 19.9.2026 1:00:07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