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E552" Type="http://schemas.openxmlformats.org/officeDocument/2006/relationships/officeDocument" Target="/word/document.xml" /><Relationship Id="coreR7A7E552" Type="http://schemas.openxmlformats.org/package/2006/relationships/metadata/core-properties" Target="/docProps/core.xml" /><Relationship Id="customR7A7E5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elektrické instalace (kód: 26-008-E)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Provádění přípravných činností, prostupů ve stavebních a jiných konstrukcích pro vedení elektrických rozvodů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Kladení elektrických kabelů, montáž, rekonstrukce a zapojování elektroinstalací, elektrických rozvodů a zařízení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Údržba a opravy elektroinstalací, elektrických rozvodů a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15.10.2022 do: 09.11.2023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7:23:50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Rozlišovat na vybraném souboru elektrotechnických výkresů schematické značky obvodových prvků a součástek - Splnění kritéria: Znalost schématických značek obvodových prvků a součástek dle platných ČSN.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Přenesení výkresové dokumentace do prostoru dle zadaného úkolu - Splnění kritéria: Rozmístění prvků dle výkresové dokumentace dle platných ČSN.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zapojení dle výkresu na cvičném panelu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Dodržování postupu pracovní činnosti dle zadaného úkolu - Splnění kritéria: Zvládnutí pracovního postupu při dodržování zásad BOZP a platných ČSN.</w:t>
      </w:r>
    </w:p>
    <w:p>
      <w:pPr>
        <w:pStyle w:val="P28"/>
        <w:framePr w:w="3921" w:h="831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Zásady BOZP včetně poskytnutí první pomoci při úrazu elektrickým proudem - Splnění kritéria: Výběr zásad dle platných ČSN a BOZP.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1055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Určit pro zadaný úkol nezbytné měřicí přístroje, nářadí a materiál - Splnění kritéria: Seznam nezbytného nářadí, pomůcek, měřidel a materiálu pro montáž, zapojování a opravy elektrických zařízení, rozvodů a jejich součástí dle platných ČSN.</w:t>
      </w:r>
    </w:p>
    <w:p>
      <w:pPr>
        <w:pStyle w:val="P28"/>
        <w:framePr w:w="3921" w:h="1055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Písemně a prakticky</w:t>
      </w:r>
    </w:p>
    <w:p>
      <w:pPr>
        <w:pStyle w:val="P32"/>
        <w:framePr w:w="10710" w:h="248" w:hRule="exact" w:wrap="none" w:vAnchor="page" w:hAnchor="margin" w:x="28" w:y="95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11"/>
        <w:rPr>
          <w:rStyle w:val="C18"/>
          <w:rtl w:val="0"/>
        </w:rPr>
      </w:pPr>
      <w:r>
        <w:rPr>
          <w:rStyle w:val="C18"/>
          <w:rtl w:val="0"/>
        </w:rPr>
        <w:t>Měření elektrických veličin, vyhodnocení naměřených hodnot</w:t>
      </w:r>
    </w:p>
    <w:p>
      <w:pPr>
        <w:pStyle w:val="P24"/>
        <w:framePr w:w="6713" w:h="376" w:hRule="exact" w:wrap="none" w:vAnchor="page" w:hAnchor="margin" w:x="45" w:y="104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a) Vyhodnocovat a interpretovat naměřené hodnoty dle zadaného úkolu - Splnění kritéria: Vhodně zvolená metoda a správně naměřené hodnoty dle zadaného úkolu.</w:t>
      </w:r>
    </w:p>
    <w:p>
      <w:pPr>
        <w:pStyle w:val="P28"/>
        <w:framePr w:w="3921" w:h="831" w:hRule="exact" w:wrap="none" w:vAnchor="page" w:hAnchor="margin" w:x="6800" w:y="108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82"/>
        <w:rPr>
          <w:rStyle w:val="C21"/>
          <w:rtl w:val="0"/>
        </w:rPr>
      </w:pPr>
      <w:r>
        <w:rPr>
          <w:rStyle w:val="C21"/>
          <w:rtl w:val="0"/>
        </w:rPr>
        <w:t>Praktické předvedení se záznamem a slovním vysvětlením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2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5"/>
        <w:rPr>
          <w:rStyle w:val="C11"/>
          <w:rtl w:val="0"/>
        </w:rPr>
      </w:pPr>
      <w:r>
        <w:rPr>
          <w:rStyle w:val="C11"/>
          <w:rtl w:val="0"/>
        </w:rPr>
        <w:t>a) Záznam o provedené montáži elektrické instalace v rozsahu zadaného úkolu podle stanovených příslušných ČSN a bezpečnostních předpisů - Splnění kritéria: Vyhotovení záznamu zadaného úkolu.</w:t>
      </w:r>
    </w:p>
    <w:p>
      <w:pPr>
        <w:pStyle w:val="P28"/>
        <w:framePr w:w="3921" w:h="831" w:hRule="exact" w:wrap="none" w:vAnchor="page" w:hAnchor="margin" w:x="6800" w:y="1322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4174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7:23:50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přípravných činností, prostupů ve stavebních a jiných konstrukcích pro vedení elektrických rozvodů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Příprava podmínek pro montáž dle zadaného úkolu - Splnění kritéria: Příprava podmínek dle platných ČSN.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3897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4333"/>
        <w:rPr>
          <w:rStyle w:val="C18"/>
          <w:rtl w:val="0"/>
        </w:rPr>
      </w:pPr>
      <w:r>
        <w:rPr>
          <w:rStyle w:val="C18"/>
          <w:rtl w:val="0"/>
        </w:rPr>
        <w:t>Kladení elektrických kabelů, montáž, rekonstrukce a zapojování elektroinstalací, elektrických rozvodů a zařízení</w:t>
      </w:r>
    </w:p>
    <w:p>
      <w:pPr>
        <w:pStyle w:val="P24"/>
        <w:framePr w:w="6713" w:h="376" w:hRule="exact" w:wrap="none" w:vAnchor="page" w:hAnchor="margin" w:x="45" w:y="4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12"/>
        <w:rPr>
          <w:rStyle w:val="C11"/>
          <w:rtl w:val="0"/>
        </w:rPr>
      </w:pPr>
      <w:r>
        <w:rPr>
          <w:rStyle w:val="C11"/>
          <w:rtl w:val="0"/>
        </w:rPr>
        <w:t>a) Elektroinstalace dle zadaného úkolu - Splnění kritéria: Správná funkčnost při dodržení ČSN.</w:t>
      </w:r>
    </w:p>
    <w:p>
      <w:pPr>
        <w:pStyle w:val="P28"/>
        <w:framePr w:w="3921" w:h="607" w:hRule="exact" w:wrap="none" w:vAnchor="page" w:hAnchor="margin" w:x="6800" w:y="5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1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6076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6512"/>
        <w:rPr>
          <w:rStyle w:val="C18"/>
          <w:rtl w:val="0"/>
        </w:rPr>
      </w:pPr>
      <w:r>
        <w:rPr>
          <w:rStyle w:val="C18"/>
          <w:rtl w:val="0"/>
        </w:rPr>
        <w:t>Údržba a opravy elektroinstalací, elektrických rozvodů a zařízení</w:t>
      </w:r>
    </w:p>
    <w:p>
      <w:pPr>
        <w:pStyle w:val="P24"/>
        <w:framePr w:w="6713" w:h="376" w:hRule="exact" w:wrap="none" w:vAnchor="page" w:hAnchor="margin" w:x="45" w:y="69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83"/>
        <w:rPr>
          <w:rStyle w:val="C11"/>
          <w:rtl w:val="0"/>
        </w:rPr>
      </w:pPr>
      <w:r>
        <w:rPr>
          <w:rStyle w:val="C11"/>
          <w:rtl w:val="0"/>
        </w:rPr>
        <w:t>a) Prověřit funkčnost zařízení a diagnostika závady dle zadaného úkolu - Splnění kritéria: Zjištění závady.</w:t>
      </w:r>
    </w:p>
    <w:p>
      <w:pPr>
        <w:pStyle w:val="P28"/>
        <w:framePr w:w="3921" w:h="607" w:hRule="exact" w:wrap="none" w:vAnchor="page" w:hAnchor="margin" w:x="6800" w:y="7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8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9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0"/>
        <w:rPr>
          <w:rStyle w:val="C13"/>
          <w:rtl w:val="0"/>
        </w:rPr>
      </w:pPr>
      <w:r>
        <w:rPr>
          <w:rStyle w:val="C13"/>
          <w:rtl w:val="0"/>
        </w:rPr>
        <w:t>b) Zásady údržby elektrických instalací - Splnění kritéria: Výběr zásad dle platných ČSN.</w:t>
      </w:r>
    </w:p>
    <w:p>
      <w:pPr>
        <w:pStyle w:val="P30"/>
        <w:framePr w:w="3921" w:h="607" w:hRule="exact" w:wrap="none" w:vAnchor="page" w:hAnchor="margin" w:x="6800" w:y="79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85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7"/>
        <w:rPr>
          <w:rStyle w:val="C11"/>
          <w:rtl w:val="0"/>
        </w:rPr>
      </w:pPr>
      <w:r>
        <w:rPr>
          <w:rStyle w:val="C11"/>
          <w:rtl w:val="0"/>
        </w:rPr>
        <w:t>c) Odstranění zjištěné závady dle zadaného úkolu - Splnění kritéria: Odstranění závady dle platných ČSN.</w:t>
      </w:r>
    </w:p>
    <w:p>
      <w:pPr>
        <w:pStyle w:val="P28"/>
        <w:framePr w:w="3921" w:h="607" w:hRule="exact" w:wrap="none" w:vAnchor="page" w:hAnchor="margin" w:x="6800" w:y="85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7:23:50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0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 (občanský průkaz, doklad o vzdělání, doklad o dosavadní praxi, lékařské osvědčení). Dále stanoví, které pomůcky uchazeč při zkoušce nesmí používat.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elektrických zařízení, rozvodů a jejich součástí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a parametrů, vyhodnocení naměřených hodnot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přípravných činností, prostupů, otvorů a drážek ve stavebních a jiných konstrukcích pro vedení elektrických rozvodů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 </w:t>
      </w:r>
    </w:p>
    <w:p>
      <w:pPr>
        <w:pStyle w:val="P33"/>
        <w:framePr w:w="10766" w:h="1837" w:hRule="exact" w:wrap="none" w:vAnchor="page" w:hAnchor="margin" w:x="0" w:y="114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2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7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34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8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7:23:50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39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ukončené maturitou a vyučen v oboru elektrotechnika a alespoň 5 let odborné praxe v elektrotechnice nebo ve funkci učitele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139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alespoň 5 let odborné praxe v elektrotechnice nebo ve funkci učitele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139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elektrotechniku a alespoň 5 let odborné praxe v elektrotechnice nebo ve funkci učitele odborných předmětů nebo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obchodu, www.mpo.cz.</w:t>
      </w:r>
    </w:p>
    <w:p>
      <w:pPr>
        <w:pStyle w:val="P33"/>
        <w:framePr w:w="10766" w:h="2812" w:hRule="exact" w:wrap="none" w:vAnchor="page" w:hAnchor="margin" w:x="0" w:y="9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6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471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řádný výkon zkoušky musí mít autorizovaná osoba k dispozici vybavení dle seznamu MTZ vydaného ČSZE a dále:</w:t>
      </w:r>
    </w:p>
    <w:p>
      <w:pPr>
        <w:keepNext w:val="0"/>
        <w:keepLines w:val="0"/>
        <w:framePr w:w="10766" w:h="2471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471" w:hRule="exact" w:wrap="none" w:vAnchor="page" w:hAnchor="margin" w:x="0" w:y="940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technické normy z oblasti elektrotechniky;</w:t>
      </w:r>
    </w:p>
    <w:p>
      <w:pPr>
        <w:keepNext w:val="0"/>
        <w:keepLines w:val="1"/>
        <w:framePr w:w="10766" w:h="2471" w:hRule="exact" w:wrap="none" w:vAnchor="page" w:hAnchor="margin" w:x="0" w:y="940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stanovená zkušební technická dokumentace, montážní výkresy, schémata, postupy, katalogy součástek, elektrotechnické tabulky</w:t>
      </w:r>
    </w:p>
    <w:p>
      <w:pPr>
        <w:keepNext w:val="0"/>
        <w:keepLines w:val="0"/>
        <w:framePr w:w="10766" w:h="2471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71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vždy seznam o splnění tohoto MTZ pro účely zkoušky. Pokud žadatel bude při zkouškách využívat materiálně technické vybavení jiné organizace, přiloží k žádosti o autorizaci smlouvu o jeho využívání nebo pronájmu s touto organizací, která bude uzavřená nejméně na dobu pěti let.</w:t>
      </w:r>
    </w:p>
    <w:p>
      <w:pPr>
        <w:pStyle w:val="P33"/>
        <w:framePr w:w="10766" w:h="1376" w:hRule="exact" w:wrap="none" w:vAnchor="page" w:hAnchor="margin" w:x="0" w:y="121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časů, kdy se uchazeč připravuje během zkoušky) je 15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13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maximálně 14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7:23:50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7:23:50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994F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65FAC71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24FDB59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