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41ACB9" Type="http://schemas.openxmlformats.org/officeDocument/2006/relationships/officeDocument" Target="/word/document.xml" /><Relationship Id="coreRA41ACB9" Type="http://schemas.openxmlformats.org/package/2006/relationships/metadata/core-properties" Target="/docProps/core.xml" /><Relationship Id="customRA41AC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oděvů (střihová služba), 29.10.2026 3:14:42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oděvního návrhářství a Střední průmyslová škola oděvní, Jablonského 3, Praha 7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oděvů (střihová služba), 29.10.2026 3:14:42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