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17DA5D" Type="http://schemas.openxmlformats.org/officeDocument/2006/relationships/officeDocument" Target="/word/document.xml" /><Relationship Id="coreR3317DA5D" Type="http://schemas.openxmlformats.org/package/2006/relationships/metadata/core-properties" Target="/docProps/core.xml" /><Relationship Id="customR3317DA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Stříhání oděvů (střihová služba) (kód: 31-008-H)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ve střihové službě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strojů pro oddělování dílů a součástí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Předávání zakázek ve střihové službě zákazníkům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Stříhání oděvů (střihová služba), 29.10.2026 2:23:16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ve střihové službě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zákazníka/zákaznici, zjistit jeho/její požadavky, doporučit vhodný střih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(dámských nebo pánských kalhot a podšitého saka nebo podšitého pláště)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280" w:hRule="exact" w:wrap="none" w:vAnchor="page" w:hAnchor="margin" w:x="45" w:y="5414"/>
        <w:rPr>
          <w:rStyle w:val="C3"/>
          <w:rtl w:val="0"/>
        </w:rPr>
      </w:pPr>
    </w:p>
    <w:p>
      <w:pPr>
        <w:pStyle w:val="P13"/>
        <w:framePr w:w="6658" w:h="1153" w:hRule="exact" w:wrap="none" w:vAnchor="page" w:hAnchor="margin" w:x="71" w:y="5470"/>
        <w:rPr>
          <w:rStyle w:val="C11"/>
          <w:rtl w:val="0"/>
        </w:rPr>
      </w:pPr>
      <w:r>
        <w:rPr>
          <w:rStyle w:val="C11"/>
          <w:rtl w:val="0"/>
        </w:rPr>
        <w:t>c) Změřit základní, pomocné a případně kontrolní tělesné rozměry na postavě zákazníka/zákaznice potřebné pro zhotovení konkrétního oděvu (dámských nebo pánských kalhot a podšitého saka nebo podšitého pláště), použít krejčovské měřidlo, při měření zákaznice/zákazníka dodržet obvyklé pořadí měření a zásady měření tělesných rozměrů</w:t>
      </w:r>
    </w:p>
    <w:p>
      <w:pPr>
        <w:pStyle w:val="P28"/>
        <w:framePr w:w="3921" w:h="1280" w:hRule="exact" w:wrap="none" w:vAnchor="page" w:hAnchor="margin" w:x="6800" w:y="5414"/>
        <w:rPr>
          <w:rStyle w:val="C3"/>
          <w:rtl w:val="0"/>
        </w:rPr>
      </w:pPr>
    </w:p>
    <w:p>
      <w:pPr>
        <w:pStyle w:val="P29"/>
        <w:framePr w:w="3839" w:h="1153"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693"/>
        <w:rPr>
          <w:rStyle w:val="C3"/>
          <w:rtl w:val="0"/>
        </w:rPr>
      </w:pPr>
    </w:p>
    <w:p>
      <w:pPr>
        <w:pStyle w:val="P17"/>
        <w:framePr w:w="6658" w:h="480" w:hRule="exact" w:wrap="none" w:vAnchor="page" w:hAnchor="margin" w:x="71" w:y="6749"/>
        <w:rPr>
          <w:rStyle w:val="C13"/>
          <w:rtl w:val="0"/>
        </w:rPr>
      </w:pPr>
      <w:r>
        <w:rPr>
          <w:rStyle w:val="C13"/>
          <w:rtl w:val="0"/>
        </w:rPr>
        <w:t>d) Zapsat jednotlivé tělesné rozměry zákazníka/zákaznice (použít obvyklé názvy a zkratky základních tělesných rozměrů)</w:t>
      </w:r>
    </w:p>
    <w:p>
      <w:pPr>
        <w:pStyle w:val="P30"/>
        <w:framePr w:w="3921" w:h="607" w:hRule="exact" w:wrap="none" w:vAnchor="page" w:hAnchor="margin" w:x="6800" w:y="6693"/>
        <w:rPr>
          <w:rStyle w:val="C3"/>
          <w:rtl w:val="0"/>
        </w:rPr>
      </w:pPr>
    </w:p>
    <w:p>
      <w:pPr>
        <w:pStyle w:val="P31"/>
        <w:framePr w:w="3839" w:h="480" w:hRule="exact" w:wrap="none" w:vAnchor="page" w:hAnchor="margin" w:x="6856" w:y="6749"/>
        <w:rPr>
          <w:rStyle w:val="C22"/>
          <w:rtl w:val="0"/>
        </w:rPr>
      </w:pPr>
      <w:r>
        <w:rPr>
          <w:rStyle w:val="C22"/>
          <w:rtl w:val="0"/>
        </w:rPr>
        <w:t>Praktické předvedení a ústní ověření</w:t>
      </w:r>
    </w:p>
    <w:p>
      <w:pPr>
        <w:pStyle w:val="P12"/>
        <w:framePr w:w="6710" w:h="1055" w:hRule="exact" w:wrap="none" w:vAnchor="page" w:hAnchor="margin" w:x="45" w:y="7300"/>
        <w:rPr>
          <w:rStyle w:val="C3"/>
          <w:rtl w:val="0"/>
        </w:rPr>
      </w:pPr>
    </w:p>
    <w:p>
      <w:pPr>
        <w:pStyle w:val="P13"/>
        <w:framePr w:w="6658" w:h="928" w:hRule="exact" w:wrap="none" w:vAnchor="page" w:hAnchor="margin" w:x="71" w:y="7356"/>
        <w:rPr>
          <w:rStyle w:val="C11"/>
          <w:rtl w:val="0"/>
        </w:rPr>
      </w:pPr>
      <w:r>
        <w:rPr>
          <w:rStyle w:val="C11"/>
          <w:rtl w:val="0"/>
        </w:rPr>
        <w:t>e) Změřit krejčovským měřidlem materiál, který si přinesl zákazník/zákaznice, zkontrolovat kvalitu, zjistit charakter materiálu, zapsat délku a šíři materiálu do zakázkového listu. Poradit zákazníkovi/zákaznici při volbě materiálu z nabídky firmy (výběr z fiktivního katalogu)</w:t>
      </w:r>
    </w:p>
    <w:p>
      <w:pPr>
        <w:pStyle w:val="P28"/>
        <w:framePr w:w="3921" w:h="1055" w:hRule="exact" w:wrap="none" w:vAnchor="page" w:hAnchor="margin" w:x="6800" w:y="7300"/>
        <w:rPr>
          <w:rStyle w:val="C3"/>
          <w:rtl w:val="0"/>
        </w:rPr>
      </w:pPr>
    </w:p>
    <w:p>
      <w:pPr>
        <w:pStyle w:val="P29"/>
        <w:framePr w:w="3839" w:h="928" w:hRule="exact" w:wrap="none" w:vAnchor="page" w:hAnchor="margin" w:x="6856" w:y="7356"/>
        <w:rPr>
          <w:rStyle w:val="C21"/>
          <w:rtl w:val="0"/>
        </w:rPr>
      </w:pPr>
      <w:r>
        <w:rPr>
          <w:rStyle w:val="C21"/>
          <w:rtl w:val="0"/>
        </w:rPr>
        <w:t>Praktické předvedení a ústní ověření</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zákazníka/zákaznici,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oděvů</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831" w:hRule="exact" w:wrap="none" w:vAnchor="page" w:hAnchor="margin" w:x="45" w:y="11151"/>
        <w:rPr>
          <w:rStyle w:val="C3"/>
          <w:rtl w:val="0"/>
        </w:rPr>
      </w:pPr>
    </w:p>
    <w:p>
      <w:pPr>
        <w:pStyle w:val="P17"/>
        <w:framePr w:w="6658" w:h="704" w:hRule="exact" w:wrap="none" w:vAnchor="page" w:hAnchor="margin" w:x="71" w:y="11207"/>
        <w:rPr>
          <w:rStyle w:val="C13"/>
          <w:rtl w:val="0"/>
        </w:rPr>
      </w:pPr>
      <w:r>
        <w:rPr>
          <w:rStyle w:val="C13"/>
          <w:rtl w:val="0"/>
        </w:rPr>
        <w:t>b) Provést konstrukční výpočty potřebné pro konstrukci konkrétního oděvu (dámských nebo pánských kalhot a podšitého saka nebo podšitého pláště), využít zjištěné tělesné rozměry</w:t>
      </w:r>
    </w:p>
    <w:p>
      <w:pPr>
        <w:pStyle w:val="P30"/>
        <w:framePr w:w="3921" w:h="831" w:hRule="exact" w:wrap="none" w:vAnchor="page" w:hAnchor="margin" w:x="6800" w:y="11151"/>
        <w:rPr>
          <w:rStyle w:val="C3"/>
          <w:rtl w:val="0"/>
        </w:rPr>
      </w:pPr>
    </w:p>
    <w:p>
      <w:pPr>
        <w:pStyle w:val="P31"/>
        <w:framePr w:w="3839" w:h="704"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983"/>
        <w:rPr>
          <w:rStyle w:val="C3"/>
          <w:rtl w:val="0"/>
        </w:rPr>
      </w:pPr>
    </w:p>
    <w:p>
      <w:pPr>
        <w:pStyle w:val="P13"/>
        <w:framePr w:w="6658" w:h="704" w:hRule="exact" w:wrap="none" w:vAnchor="page" w:hAnchor="margin" w:x="71" w:y="12039"/>
        <w:rPr>
          <w:rStyle w:val="C11"/>
          <w:rtl w:val="0"/>
        </w:rPr>
      </w:pPr>
      <w:r>
        <w:rPr>
          <w:rStyle w:val="C11"/>
          <w:rtl w:val="0"/>
        </w:rPr>
        <w:t>c) Zhotovit konstrukční síť a zakreslit jednotlivé části základního střihu konkrétního oděvu (dámských nebo pánských kalhot a podšitého saka nebo podšitého pláště), použít obecně používanou metodiku konstrukce střihu</w:t>
      </w:r>
    </w:p>
    <w:p>
      <w:pPr>
        <w:pStyle w:val="P28"/>
        <w:framePr w:w="3921" w:h="831" w:hRule="exact" w:wrap="none" w:vAnchor="page" w:hAnchor="margin" w:x="6800" w:y="11983"/>
        <w:rPr>
          <w:rStyle w:val="C3"/>
          <w:rtl w:val="0"/>
        </w:rPr>
      </w:pPr>
    </w:p>
    <w:p>
      <w:pPr>
        <w:pStyle w:val="P29"/>
        <w:framePr w:w="3839" w:h="704" w:hRule="exact" w:wrap="none" w:vAnchor="page" w:hAnchor="margin" w:x="6856" w:y="12039"/>
        <w:rPr>
          <w:rStyle w:val="C21"/>
          <w:rtl w:val="0"/>
        </w:rPr>
      </w:pPr>
      <w:r>
        <w:rPr>
          <w:rStyle w:val="C21"/>
          <w:rtl w:val="0"/>
        </w:rPr>
        <w:t>Praktické předvedení a ústní ověření</w:t>
      </w:r>
    </w:p>
    <w:p>
      <w:pPr>
        <w:pStyle w:val="P32"/>
        <w:framePr w:w="10710" w:h="248" w:hRule="exact" w:wrap="none" w:vAnchor="page" w:hAnchor="margin" w:x="28" w:y="12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Stříhání oděvů (střihová služba), 29.10.2026 2:23:16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modelovou úpravu základního střihu konkrétního oděvu (dámských nebo pánských kalhot a podšitého saka nebo podšitého pláště) podle zvolené fazony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Vystřihnout střihové šablony dílů – přidat patřičné šířky na švové a koncové záložky, vystřihnout potřebné dílenské šablony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Sestavování střihových poloh pro oddělování dílů a součástí oděvů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 a 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úsporu materiálu)</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Praktické předvedení a ústní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e) Stanovit spotřebu materiálu na zadaný výrobek</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Oddělování jednotlivých dílů a součástí oděvů</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w:t>
      </w:r>
    </w:p>
    <w:p>
      <w:pPr>
        <w:pStyle w:val="P16"/>
        <w:framePr w:w="6710" w:h="607" w:hRule="exact" w:wrap="none" w:vAnchor="page" w:hAnchor="margin" w:x="45" w:y="12209"/>
        <w:rPr>
          <w:rStyle w:val="C3"/>
          <w:rtl w:val="0"/>
        </w:rPr>
      </w:pPr>
    </w:p>
    <w:p>
      <w:pPr>
        <w:pStyle w:val="P17"/>
        <w:framePr w:w="6658" w:h="480" w:hRule="exact" w:wrap="none" w:vAnchor="page" w:hAnchor="margin" w:x="71" w:y="12265"/>
        <w:rPr>
          <w:rStyle w:val="C13"/>
          <w:rtl w:val="0"/>
        </w:rPr>
      </w:pPr>
      <w:r>
        <w:rPr>
          <w:rStyle w:val="C13"/>
          <w:rtl w:val="0"/>
        </w:rPr>
        <w:t>b) Zkontrolovat nastříhané díly, označit jednotlivé nastříhané díly a připravit pro předání na šití nebo zákazníkovi/zákaznici</w:t>
      </w:r>
    </w:p>
    <w:p>
      <w:pPr>
        <w:pStyle w:val="P30"/>
        <w:framePr w:w="3921" w:h="607" w:hRule="exact" w:wrap="none" w:vAnchor="page" w:hAnchor="margin" w:x="6800" w:y="12209"/>
        <w:rPr>
          <w:rStyle w:val="C3"/>
          <w:rtl w:val="0"/>
        </w:rPr>
      </w:pPr>
    </w:p>
    <w:p>
      <w:pPr>
        <w:pStyle w:val="P31"/>
        <w:framePr w:w="3839" w:h="480" w:hRule="exact" w:wrap="none" w:vAnchor="page" w:hAnchor="margin" w:x="6856" w:y="12265"/>
        <w:rPr>
          <w:rStyle w:val="C22"/>
          <w:rtl w:val="0"/>
        </w:rPr>
      </w:pPr>
      <w:r>
        <w:rPr>
          <w:rStyle w:val="C22"/>
          <w:rtl w:val="0"/>
        </w:rPr>
        <w:t>Praktické předvedení</w:t>
      </w:r>
    </w:p>
    <w:p>
      <w:pPr>
        <w:pStyle w:val="P12"/>
        <w:framePr w:w="6710" w:h="831" w:hRule="exact" w:wrap="none" w:vAnchor="page" w:hAnchor="margin" w:x="45" w:y="12816"/>
        <w:rPr>
          <w:rStyle w:val="C3"/>
          <w:rtl w:val="0"/>
        </w:rPr>
      </w:pPr>
    </w:p>
    <w:p>
      <w:pPr>
        <w:pStyle w:val="P13"/>
        <w:framePr w:w="6658" w:h="704" w:hRule="exact" w:wrap="none" w:vAnchor="page" w:hAnchor="margin" w:x="71" w:y="12872"/>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816"/>
        <w:rPr>
          <w:rStyle w:val="C3"/>
          <w:rtl w:val="0"/>
        </w:rPr>
      </w:pPr>
    </w:p>
    <w:p>
      <w:pPr>
        <w:pStyle w:val="P29"/>
        <w:framePr w:w="3839" w:h="704"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Stříhání oděvů (střihová služba), 29.10.2026 2:23:16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strojů pro oddělování dílů a součástí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oddělování dílů a součástí dámských nebo pánských kalhot a podšitého saka nebo podšitého pláště)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oddělování dílů a součástí dámských nebo pánských kalhot a podšitého saka nebo podšitého pláště odpovídají zpracovávanému materiálu, seřídit stroje podle zpracovávaného materiálu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(očištit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340" w:hRule="exact" w:wrap="none" w:vAnchor="page" w:hAnchor="margin" w:x="28" w:y="7067"/>
        <w:rPr>
          <w:rStyle w:val="C18"/>
          <w:rtl w:val="0"/>
        </w:rPr>
      </w:pPr>
      <w:r>
        <w:rPr>
          <w:rStyle w:val="C18"/>
          <w:rtl w:val="0"/>
        </w:rPr>
        <w:t>Předávání zakázek ve střihové službě zákazníkům</w:t>
      </w:r>
    </w:p>
    <w:p>
      <w:pPr>
        <w:pStyle w:val="P24"/>
        <w:framePr w:w="6713" w:h="376" w:hRule="exact" w:wrap="none" w:vAnchor="page" w:hAnchor="margin" w:x="45" w:y="7507"/>
        <w:rPr>
          <w:rStyle w:val="C3"/>
          <w:rtl w:val="0"/>
        </w:rPr>
      </w:pPr>
    </w:p>
    <w:p>
      <w:pPr>
        <w:pStyle w:val="P25"/>
        <w:framePr w:w="6661" w:h="249" w:hRule="exact" w:wrap="none" w:vAnchor="page" w:hAnchor="margin" w:x="71" w:y="7578"/>
        <w:rPr>
          <w:rStyle w:val="C19"/>
          <w:rtl w:val="0"/>
        </w:rPr>
      </w:pPr>
      <w:r>
        <w:rPr>
          <w:rStyle w:val="C19"/>
          <w:rtl w:val="0"/>
        </w:rPr>
        <w:t>Kritéria hodnocení</w:t>
      </w:r>
    </w:p>
    <w:p>
      <w:pPr>
        <w:pStyle w:val="P26"/>
        <w:framePr w:w="3918" w:h="376" w:hRule="exact" w:wrap="none" w:vAnchor="page" w:hAnchor="margin" w:x="6803" w:y="7507"/>
        <w:rPr>
          <w:rStyle w:val="C3"/>
          <w:rtl w:val="0"/>
        </w:rPr>
      </w:pPr>
    </w:p>
    <w:p>
      <w:pPr>
        <w:pStyle w:val="P27"/>
        <w:framePr w:w="3836" w:h="249" w:hRule="exact" w:wrap="none" w:vAnchor="page" w:hAnchor="margin" w:x="6859" w:y="7578"/>
        <w:rPr>
          <w:rStyle w:val="C20"/>
          <w:rtl w:val="0"/>
        </w:rPr>
      </w:pPr>
      <w:r>
        <w:rPr>
          <w:rStyle w:val="C20"/>
          <w:rtl w:val="0"/>
        </w:rPr>
        <w:t>Způsoby ověření</w:t>
      </w:r>
    </w:p>
    <w:p>
      <w:pPr>
        <w:pStyle w:val="P12"/>
        <w:framePr w:w="6710" w:h="607" w:hRule="exact" w:wrap="none" w:vAnchor="page" w:hAnchor="margin" w:x="45" w:y="7883"/>
        <w:rPr>
          <w:rStyle w:val="C3"/>
          <w:rtl w:val="0"/>
        </w:rPr>
      </w:pPr>
    </w:p>
    <w:p>
      <w:pPr>
        <w:pStyle w:val="P13"/>
        <w:framePr w:w="6658" w:h="480" w:hRule="exact" w:wrap="none" w:vAnchor="page" w:hAnchor="margin" w:x="71" w:y="7939"/>
        <w:rPr>
          <w:rStyle w:val="C11"/>
          <w:rtl w:val="0"/>
        </w:rPr>
      </w:pPr>
      <w:r>
        <w:rPr>
          <w:rStyle w:val="C11"/>
          <w:rtl w:val="0"/>
        </w:rPr>
        <w:t>a) Zpracovat výslednou kalkulaci – vypočítat cenu za provedenou službu podle skutečných nákladů (informace čerpat z fiktivního ceníku firmy)</w:t>
      </w:r>
    </w:p>
    <w:p>
      <w:pPr>
        <w:pStyle w:val="P28"/>
        <w:framePr w:w="3921" w:h="607" w:hRule="exact" w:wrap="none" w:vAnchor="page" w:hAnchor="margin" w:x="6800" w:y="7883"/>
        <w:rPr>
          <w:rStyle w:val="C3"/>
          <w:rtl w:val="0"/>
        </w:rPr>
      </w:pPr>
    </w:p>
    <w:p>
      <w:pPr>
        <w:pStyle w:val="P29"/>
        <w:framePr w:w="3839" w:h="480" w:hRule="exact" w:wrap="none" w:vAnchor="page" w:hAnchor="margin" w:x="6856" w:y="7939"/>
        <w:rPr>
          <w:rStyle w:val="C21"/>
          <w:rtl w:val="0"/>
        </w:rPr>
      </w:pPr>
      <w:r>
        <w:rPr>
          <w:rStyle w:val="C21"/>
          <w:rtl w:val="0"/>
        </w:rPr>
        <w:t>Praktické předvedení a ústní ověření</w:t>
      </w:r>
    </w:p>
    <w:p>
      <w:pPr>
        <w:pStyle w:val="P16"/>
        <w:framePr w:w="6710" w:h="607" w:hRule="exact" w:wrap="none" w:vAnchor="page" w:hAnchor="margin" w:x="45" w:y="8490"/>
        <w:rPr>
          <w:rStyle w:val="C3"/>
          <w:rtl w:val="0"/>
        </w:rPr>
      </w:pPr>
    </w:p>
    <w:p>
      <w:pPr>
        <w:pStyle w:val="P17"/>
        <w:framePr w:w="6658" w:h="480" w:hRule="exact" w:wrap="none" w:vAnchor="page" w:hAnchor="margin" w:x="71" w:y="8546"/>
        <w:rPr>
          <w:rStyle w:val="C13"/>
          <w:rtl w:val="0"/>
        </w:rPr>
      </w:pPr>
      <w:r>
        <w:rPr>
          <w:rStyle w:val="C13"/>
          <w:rtl w:val="0"/>
        </w:rPr>
        <w:t>b) Zkontrolovat nastříhané díly – kompletnost, kvalitu, rozměry, posoudit, zda odpovídají technickému nákresu a popisu a přání zákazníka/zákaznice</w:t>
      </w:r>
    </w:p>
    <w:p>
      <w:pPr>
        <w:pStyle w:val="P30"/>
        <w:framePr w:w="3921" w:h="607" w:hRule="exact" w:wrap="none" w:vAnchor="page" w:hAnchor="margin" w:x="6800" w:y="8490"/>
        <w:rPr>
          <w:rStyle w:val="C3"/>
          <w:rtl w:val="0"/>
        </w:rPr>
      </w:pPr>
    </w:p>
    <w:p>
      <w:pPr>
        <w:pStyle w:val="P31"/>
        <w:framePr w:w="3839" w:h="480" w:hRule="exact" w:wrap="none" w:vAnchor="page" w:hAnchor="margin" w:x="6856" w:y="8546"/>
        <w:rPr>
          <w:rStyle w:val="C22"/>
          <w:rtl w:val="0"/>
        </w:rPr>
      </w:pPr>
      <w:r>
        <w:rPr>
          <w:rStyle w:val="C22"/>
          <w:rtl w:val="0"/>
        </w:rPr>
        <w:t>Praktické předvedení a ústní ověření</w:t>
      </w:r>
    </w:p>
    <w:p>
      <w:pPr>
        <w:pStyle w:val="P12"/>
        <w:framePr w:w="6710" w:h="376" w:hRule="exact" w:wrap="none" w:vAnchor="page" w:hAnchor="margin" w:x="45" w:y="9096"/>
        <w:rPr>
          <w:rStyle w:val="C3"/>
          <w:rtl w:val="0"/>
        </w:rPr>
      </w:pPr>
    </w:p>
    <w:p>
      <w:pPr>
        <w:pStyle w:val="P13"/>
        <w:framePr w:w="6658" w:h="249" w:hRule="exact" w:wrap="none" w:vAnchor="page" w:hAnchor="margin" w:x="71" w:y="9152"/>
        <w:rPr>
          <w:rStyle w:val="C11"/>
          <w:rtl w:val="0"/>
        </w:rPr>
      </w:pPr>
      <w:r>
        <w:rPr>
          <w:rStyle w:val="C11"/>
          <w:rtl w:val="0"/>
        </w:rPr>
        <w:t>c) Předat nastříhaný výrobek zákazníkovi/zákaznici a vyplnit pokladní doklad</w:t>
      </w:r>
    </w:p>
    <w:p>
      <w:pPr>
        <w:pStyle w:val="P28"/>
        <w:framePr w:w="3921" w:h="376" w:hRule="exact" w:wrap="none" w:vAnchor="page" w:hAnchor="margin" w:x="6800" w:y="9096"/>
        <w:rPr>
          <w:rStyle w:val="C3"/>
          <w:rtl w:val="0"/>
        </w:rPr>
      </w:pPr>
    </w:p>
    <w:p>
      <w:pPr>
        <w:pStyle w:val="P29"/>
        <w:framePr w:w="3839" w:h="249" w:hRule="exact" w:wrap="none" w:vAnchor="page" w:hAnchor="margin" w:x="6856" w:y="9152"/>
        <w:rPr>
          <w:rStyle w:val="C21"/>
          <w:rtl w:val="0"/>
        </w:rPr>
      </w:pPr>
      <w:r>
        <w:rPr>
          <w:rStyle w:val="C21"/>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Stříhání oděvů (střihová služba), 29.10.2026 2:23:17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sestaveny v jeden proces (v technologické návaznosti jednotlivých činností) – uchazeči je zadáno zhotovení střihu konkrétních oděvů (dámských nebo pánských kalhot a podšitého saka nebo podšitého pláště) pro konkrétního zákazníka nebo konkrétní zákaznici, tzn. na konkrétní postavu, zhotovení střihových šablon a nastříhání dílů (ze všech potřebných materiálů) jako střihová služba nebo jako činnost na pracovní pozici v oddělovacím procesu uvnitř malé firmy.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budou mít kalhoty pasový límec (u dámských kalhot z vrchového materiálu, u pánských s podšívkovým spodním límcem), s 6 poutky, budou mít podkrytový rozparek zapínaný na zdrhovadlo, klínové boční kapsy a jednu zadní kapsu s výpuskovou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a podšité sako nebo podšitý plášť,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oděvní materiál v potřebném množství (vrchový, podšívkový, kapsový a výztužný materiál v metráži). V případě, že bude odborná kompetence Sestavování střihových poloh pro oddělování dílů a součástí oděvů a odborná kompetence Oddělování jednotlivých dílů a součástí oděvů uznána z jiné PK, uchazeč si ke zkoušce připraví a přinese psací a kreslicí potřeby a minimálně 1 m oděvního materiálu (vrchové textilie nebo podšívky). Uchazeč zajistí ke zkoušce přítomnost osoby, na kterou bude zhotovován výrobek.</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nastříhání dílů (čistota a hladkost okrajů, přesnost tvaru, rozměrů a nástřihů)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pStyle w:val="P33"/>
        <w:framePr w:w="10766" w:h="1837"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Výsledné hodnocení</w:t>
      </w:r>
    </w:p>
    <w:p>
      <w:pPr>
        <w:keepNext w:val="0"/>
        <w:keepLines w:val="0"/>
        <w:framePr w:w="10766" w:h="1497" w:hRule="exact" w:wrap="none" w:vAnchor="page" w:hAnchor="margin" w:x="0" w:y="13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Stříhání oděvů (střihová služba), 29.10.2026 2:23:17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31-008-H Stříhání oděvů (střihová služba)</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Stříhání oděvů (střihová služba), 29.10.2026 2:23:17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(střihárnu) umožňující ověření všech odborných kompetencí, vybavenou pro stříhání dílů a součástí oděvů, tzn. minimálně následující materiálně-technické vybavení:</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1,5m, kreslící pomůcky), materiál pro zhotovení střihů a šablon (střihový a šablonový papír); pro konstrukci střihů je možné použít i počítačovou jednotku s grafickým programem</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špendlíky, křídy, nůžky s délkou ostří nejméně 10 cm, ruční řezací stroj, pásovou pilu)</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strojů a zařízení</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přípravy na zkoušku</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878"/>
        <w:rPr>
          <w:rStyle w:val="C3"/>
          <w:rtl w:val="0"/>
        </w:rPr>
      </w:pPr>
    </w:p>
    <w:p>
      <w:pPr>
        <w:pStyle w:val="P35"/>
        <w:framePr w:w="10710" w:h="340" w:hRule="exact" w:wrap="none" w:vAnchor="page" w:hAnchor="margin" w:x="28" w:y="9878"/>
        <w:rPr>
          <w:rStyle w:val="C25"/>
          <w:rtl w:val="0"/>
        </w:rPr>
      </w:pPr>
      <w:r>
        <w:rPr>
          <w:rStyle w:val="C25"/>
          <w:rtl w:val="0"/>
        </w:rPr>
        <w:t>Doba pro vykonání zkoušky</w:t>
      </w:r>
    </w:p>
    <w:p>
      <w:pPr>
        <w:keepNext w:val="0"/>
        <w:keepLines w:val="0"/>
        <w:framePr w:w="10766" w:h="806" w:hRule="exact" w:wrap="none" w:vAnchor="page" w:hAnchor="margin" w:x="0" w:y="10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Stříhání oděvů (střihová služba), 29.10.2026 2:23:17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Stříhání oděvů (střihová služba), 29.10.2026 2:23:17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F547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5F74B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37583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