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28484" Type="http://schemas.openxmlformats.org/officeDocument/2006/relationships/officeDocument" Target="/word/document.xml" /><Relationship Id="coreR22628484" Type="http://schemas.openxmlformats.org/package/2006/relationships/metadata/core-properties" Target="/docProps/core.xml" /><Relationship Id="customR22628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a vyjmout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Uskladnit náplně, polevy a ozdoby na potřebnou dobu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Dohotovování a zdobení perníků a výrobků z perníkového těsta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Praktické předvedení</w:t>
      </w:r>
    </w:p>
    <w:p>
      <w:pPr>
        <w:pStyle w:val="P12"/>
        <w:framePr w:w="6710" w:h="607" w:hRule="exact" w:wrap="none" w:vAnchor="page" w:hAnchor="margin" w:x="45" w:y="12579"/>
        <w:rPr>
          <w:rStyle w:val="C3"/>
          <w:rtl w:val="0"/>
        </w:rPr>
      </w:pPr>
    </w:p>
    <w:p>
      <w:pPr>
        <w:pStyle w:val="P13"/>
        <w:framePr w:w="6658" w:h="480" w:hRule="exact" w:wrap="none" w:vAnchor="page" w:hAnchor="margin" w:x="71" w:y="12635"/>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2579"/>
        <w:rPr>
          <w:rStyle w:val="C3"/>
          <w:rtl w:val="0"/>
        </w:rPr>
      </w:pPr>
    </w:p>
    <w:p>
      <w:pPr>
        <w:pStyle w:val="P29"/>
        <w:framePr w:w="3839" w:h="480" w:hRule="exact" w:wrap="none" w:vAnchor="page" w:hAnchor="margin" w:x="6856" w:y="12635"/>
        <w:rPr>
          <w:rStyle w:val="C21"/>
          <w:rtl w:val="0"/>
        </w:rPr>
      </w:pPr>
      <w:r>
        <w:rPr>
          <w:rStyle w:val="C21"/>
          <w:rtl w:val="0"/>
        </w:rPr>
        <w:t>Praktické předvedení a 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d) Zkontrolovat hmotnost, velikost a tvar perníků</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metrologické měření</w:t>
      </w:r>
    </w:p>
    <w:p>
      <w:pPr>
        <w:pStyle w:val="P32"/>
        <w:framePr w:w="10710" w:h="248" w:hRule="exact" w:wrap="none" w:vAnchor="page" w:hAnchor="margin" w:x="28" w:y="13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9103"/>
        <w:rPr>
          <w:rStyle w:val="C3"/>
          <w:rtl w:val="0"/>
        </w:rPr>
      </w:pPr>
    </w:p>
    <w:p>
      <w:pPr>
        <w:pStyle w:val="P17"/>
        <w:framePr w:w="6658" w:h="249" w:hRule="exact" w:wrap="none" w:vAnchor="page" w:hAnchor="margin" w:x="71" w:y="9159"/>
        <w:rPr>
          <w:rStyle w:val="C13"/>
          <w:rtl w:val="0"/>
        </w:rPr>
      </w:pPr>
      <w:r>
        <w:rPr>
          <w:rStyle w:val="C13"/>
          <w:rtl w:val="0"/>
        </w:rPr>
        <w:t>b) Obsluhovat zákazníka, dodržovat zásady prodeje cukrářských výrobků</w:t>
      </w:r>
    </w:p>
    <w:p>
      <w:pPr>
        <w:pStyle w:val="P30"/>
        <w:framePr w:w="3921" w:h="376" w:hRule="exact" w:wrap="none" w:vAnchor="page" w:hAnchor="margin" w:x="6800" w:y="9103"/>
        <w:rPr>
          <w:rStyle w:val="C3"/>
          <w:rtl w:val="0"/>
        </w:rPr>
      </w:pPr>
    </w:p>
    <w:p>
      <w:pPr>
        <w:pStyle w:val="P31"/>
        <w:framePr w:w="3839" w:h="249"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c) Připravit vhodný balicí materiál, balit a expedovat výrobky</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Používat pracovní oděv a ochranné pomůcky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Dodržovat sanitační řád</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607" w:hRule="exact" w:wrap="none" w:vAnchor="page" w:hAnchor="margin" w:x="45" w:y="12787"/>
        <w:rPr>
          <w:rStyle w:val="C3"/>
          <w:rtl w:val="0"/>
        </w:rPr>
      </w:pPr>
    </w:p>
    <w:p>
      <w:pPr>
        <w:pStyle w:val="P17"/>
        <w:framePr w:w="6658" w:h="480" w:hRule="exact" w:wrap="none" w:vAnchor="page" w:hAnchor="margin" w:x="71" w:y="12843"/>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787"/>
        <w:rPr>
          <w:rStyle w:val="C3"/>
          <w:rtl w:val="0"/>
        </w:rPr>
      </w:pPr>
    </w:p>
    <w:p>
      <w:pPr>
        <w:pStyle w:val="P31"/>
        <w:framePr w:w="3839" w:h="480"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393"/>
        <w:rPr>
          <w:rStyle w:val="C3"/>
          <w:rtl w:val="0"/>
        </w:rPr>
      </w:pPr>
    </w:p>
    <w:p>
      <w:pPr>
        <w:pStyle w:val="P13"/>
        <w:framePr w:w="6658" w:h="480" w:hRule="exact" w:wrap="none" w:vAnchor="page" w:hAnchor="margin" w:x="71" w:y="13449"/>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13393"/>
        <w:rPr>
          <w:rStyle w:val="C3"/>
          <w:rtl w:val="0"/>
        </w:rPr>
      </w:pPr>
    </w:p>
    <w:p>
      <w:pPr>
        <w:pStyle w:val="P29"/>
        <w:framePr w:w="3839" w:h="480" w:hRule="exact" w:wrap="none" w:vAnchor="page" w:hAnchor="margin" w:x="6856" w:y="13449"/>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Řemeslná výroba perníků, 29.4.2026 0:17:09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