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5A407" Type="http://schemas.openxmlformats.org/officeDocument/2006/relationships/officeDocument" Target="/word/document.xml" /><Relationship Id="coreR2D65A407" Type="http://schemas.openxmlformats.org/package/2006/relationships/metadata/core-properties" Target="/docProps/core.xml" /><Relationship Id="customR2D65A4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plášťů a bund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