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8427B" Type="http://schemas.openxmlformats.org/officeDocument/2006/relationships/officeDocument" Target="/word/document.xml" /><Relationship Id="coreR348427B" Type="http://schemas.openxmlformats.org/package/2006/relationships/metadata/core-properties" Target="/docProps/core.xml" /><Relationship Id="customR34842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pánského pláště nebo bundy jako služba pro individuálního zákazníka.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