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0DD03F" Type="http://schemas.openxmlformats.org/officeDocument/2006/relationships/officeDocument" Target="/word/document.xml" /><Relationship Id="coreR7A0DD03F" Type="http://schemas.openxmlformats.org/package/2006/relationships/metadata/core-properties" Target="/docProps/core.xml" /><Relationship Id="customR7A0DD0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sukní, halenek a šatů (kód: 31-001-H)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sukní, halenek a šatů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sukní, halenek a šatů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sukní, halenek a šatů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sukní, halenek a šatů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sukní, halenek a šatů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sukní, halenek a šatů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sukní, halenek a šatů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sukní, halenek a šatů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sukní, halenek a šatů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sukní, halenek a šatů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sukní, halenek a šatů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sukní, halenek a šatů, 13.6.2026 14:05:31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sukní, halenek a šatů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zákaznici, zjistit její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(halenky a sukně nebo šatů) na zakázkový list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Změřit základní, pomocné a případně kontrolní tělesné rozměry na postavě zákaznice, potřebné pro zhotovení konkrétního oděvu (halenky a sukně nebo šatů), použít krejčovské měřidlo, při měření dodržet obvyklé pořadí měření a zásady měření tělesných rozměrů</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Zapsat jednotlivé tělesné rozměry zákaznice (používat obvyklé názvy a zkratky základních tělesných rozměrů)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a ústní ověření</w:t>
      </w:r>
    </w:p>
    <w:p>
      <w:pPr>
        <w:pStyle w:val="P12"/>
        <w:framePr w:w="6710" w:h="1280" w:hRule="exact" w:wrap="none" w:vAnchor="page" w:hAnchor="margin" w:x="45" w:y="6852"/>
        <w:rPr>
          <w:rStyle w:val="C3"/>
          <w:rtl w:val="0"/>
        </w:rPr>
      </w:pPr>
    </w:p>
    <w:p>
      <w:pPr>
        <w:pStyle w:val="P13"/>
        <w:framePr w:w="6658" w:h="1153" w:hRule="exact" w:wrap="none" w:vAnchor="page" w:hAnchor="margin" w:x="71" w:y="6908"/>
        <w:rPr>
          <w:rStyle w:val="C11"/>
          <w:rtl w:val="0"/>
        </w:rPr>
      </w:pPr>
      <w:r>
        <w:rPr>
          <w:rStyle w:val="C11"/>
          <w:rtl w:val="0"/>
        </w:rPr>
        <w:t>e) Změřit krejčovským měřidlem materiál, který si přinesla zákaznice, zkontrolovat kvalitu, zjistit složení materiálu, zapsat délku a šíři materiálu do zakázkového listu a zaevidovat donesenou oděvní přípravu. Poradit zákaznici při volbě materiálu z nabídky firmy (výběr z fiktivního katalogu), stanovit vhodnou drobnou přípravu</w:t>
      </w:r>
    </w:p>
    <w:p>
      <w:pPr>
        <w:pStyle w:val="P28"/>
        <w:framePr w:w="3921" w:h="1280" w:hRule="exact" w:wrap="none" w:vAnchor="page" w:hAnchor="margin" w:x="6800" w:y="6852"/>
        <w:rPr>
          <w:rStyle w:val="C3"/>
          <w:rtl w:val="0"/>
        </w:rPr>
      </w:pPr>
    </w:p>
    <w:p>
      <w:pPr>
        <w:pStyle w:val="P29"/>
        <w:framePr w:w="3839" w:h="1153" w:hRule="exact" w:wrap="none" w:vAnchor="page" w:hAnchor="margin" w:x="6856" w:y="6908"/>
        <w:rPr>
          <w:rStyle w:val="C21"/>
          <w:rtl w:val="0"/>
        </w:rPr>
      </w:pPr>
      <w:r>
        <w:rPr>
          <w:rStyle w:val="C21"/>
          <w:rtl w:val="0"/>
        </w:rPr>
        <w:t>Praktické předvedení a 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Stanovit předběžnou cenu zakázky (podle fiktivního ceníku firmy), dojednat se zákaznicí termín dokončení zakázky, doplnit další důležité údaje do zakázkového listu (jméno, kontakt na zákaznici, předběžnou cenu, zálohu, termín dokončení zakázky)</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Praktické předvedení a ústní ověření</w:t>
      </w:r>
    </w:p>
    <w:p>
      <w:pPr>
        <w:pStyle w:val="P32"/>
        <w:framePr w:w="10710" w:h="248" w:hRule="exact" w:wrap="none" w:vAnchor="page" w:hAnchor="margin" w:x="28" w:y="9300"/>
        <w:rPr>
          <w:rStyle w:val="C23"/>
          <w:rtl w:val="0"/>
        </w:rPr>
      </w:pPr>
      <w:r>
        <w:rPr>
          <w:rStyle w:val="C23"/>
          <w:rtl w:val="0"/>
        </w:rPr>
        <w:t>Je třeba splnit všechna kritéria.</w:t>
      </w:r>
    </w:p>
    <w:p>
      <w:pPr>
        <w:pStyle w:val="P23"/>
        <w:framePr w:w="10710" w:h="340" w:hRule="exact" w:wrap="none" w:vAnchor="page" w:hAnchor="margin" w:x="28" w:y="9736"/>
        <w:rPr>
          <w:rStyle w:val="C18"/>
          <w:rtl w:val="0"/>
        </w:rPr>
      </w:pPr>
      <w:r>
        <w:rPr>
          <w:rStyle w:val="C18"/>
          <w:rtl w:val="0"/>
        </w:rPr>
        <w:t>Konstruování střihů dílů a součástí sukní, halenek a šatů</w:t>
      </w:r>
    </w:p>
    <w:p>
      <w:pPr>
        <w:pStyle w:val="P24"/>
        <w:framePr w:w="6713" w:h="376" w:hRule="exact" w:wrap="none" w:vAnchor="page" w:hAnchor="margin" w:x="45" w:y="10175"/>
        <w:rPr>
          <w:rStyle w:val="C3"/>
          <w:rtl w:val="0"/>
        </w:rPr>
      </w:pPr>
    </w:p>
    <w:p>
      <w:pPr>
        <w:pStyle w:val="P25"/>
        <w:framePr w:w="6661" w:h="249" w:hRule="exact" w:wrap="none" w:vAnchor="page" w:hAnchor="margin" w:x="71" w:y="10246"/>
        <w:rPr>
          <w:rStyle w:val="C19"/>
          <w:rtl w:val="0"/>
        </w:rPr>
      </w:pPr>
      <w:r>
        <w:rPr>
          <w:rStyle w:val="C19"/>
          <w:rtl w:val="0"/>
        </w:rPr>
        <w:t>Kritéria hodnocení</w:t>
      </w:r>
    </w:p>
    <w:p>
      <w:pPr>
        <w:pStyle w:val="P26"/>
        <w:framePr w:w="3918" w:h="376" w:hRule="exact" w:wrap="none" w:vAnchor="page" w:hAnchor="margin" w:x="6803" w:y="10175"/>
        <w:rPr>
          <w:rStyle w:val="C3"/>
          <w:rtl w:val="0"/>
        </w:rPr>
      </w:pPr>
    </w:p>
    <w:p>
      <w:pPr>
        <w:pStyle w:val="P27"/>
        <w:framePr w:w="3836" w:h="249" w:hRule="exact" w:wrap="none" w:vAnchor="page" w:hAnchor="margin" w:x="6859" w:y="10246"/>
        <w:rPr>
          <w:rStyle w:val="C20"/>
          <w:rtl w:val="0"/>
        </w:rPr>
      </w:pPr>
      <w:r>
        <w:rPr>
          <w:rStyle w:val="C20"/>
          <w:rtl w:val="0"/>
        </w:rPr>
        <w:t>Způsoby ověření</w:t>
      </w:r>
    </w:p>
    <w:p>
      <w:pPr>
        <w:pStyle w:val="P12"/>
        <w:framePr w:w="6710" w:h="376" w:hRule="exact" w:wrap="none" w:vAnchor="page" w:hAnchor="margin" w:x="45" w:y="10551"/>
        <w:rPr>
          <w:rStyle w:val="C3"/>
          <w:rtl w:val="0"/>
        </w:rPr>
      </w:pPr>
    </w:p>
    <w:p>
      <w:pPr>
        <w:pStyle w:val="P13"/>
        <w:framePr w:w="6658" w:h="249" w:hRule="exact" w:wrap="none" w:vAnchor="page" w:hAnchor="margin" w:x="71" w:y="10607"/>
        <w:rPr>
          <w:rStyle w:val="C11"/>
          <w:rtl w:val="0"/>
        </w:rPr>
      </w:pPr>
      <w:r>
        <w:rPr>
          <w:rStyle w:val="C11"/>
          <w:rtl w:val="0"/>
        </w:rPr>
        <w:t>a) Připravit pomůcky pro konstrukci střihů oděvů</w:t>
      </w:r>
    </w:p>
    <w:p>
      <w:pPr>
        <w:pStyle w:val="P28"/>
        <w:framePr w:w="3921" w:h="376" w:hRule="exact" w:wrap="none" w:vAnchor="page" w:hAnchor="margin" w:x="6800" w:y="10551"/>
        <w:rPr>
          <w:rStyle w:val="C3"/>
          <w:rtl w:val="0"/>
        </w:rPr>
      </w:pPr>
    </w:p>
    <w:p>
      <w:pPr>
        <w:pStyle w:val="P29"/>
        <w:framePr w:w="3839" w:h="249" w:hRule="exact" w:wrap="none" w:vAnchor="page" w:hAnchor="margin" w:x="6856" w:y="10607"/>
        <w:rPr>
          <w:rStyle w:val="C21"/>
          <w:rtl w:val="0"/>
        </w:rPr>
      </w:pPr>
      <w:r>
        <w:rPr>
          <w:rStyle w:val="C21"/>
          <w:rtl w:val="0"/>
        </w:rPr>
        <w:t>Praktické předvedení</w:t>
      </w:r>
    </w:p>
    <w:p>
      <w:pPr>
        <w:pStyle w:val="P16"/>
        <w:framePr w:w="6710" w:h="607" w:hRule="exact" w:wrap="none" w:vAnchor="page" w:hAnchor="margin" w:x="45" w:y="10927"/>
        <w:rPr>
          <w:rStyle w:val="C3"/>
          <w:rtl w:val="0"/>
        </w:rPr>
      </w:pPr>
    </w:p>
    <w:p>
      <w:pPr>
        <w:pStyle w:val="P17"/>
        <w:framePr w:w="6658" w:h="480" w:hRule="exact" w:wrap="none" w:vAnchor="page" w:hAnchor="margin" w:x="71" w:y="10983"/>
        <w:rPr>
          <w:rStyle w:val="C13"/>
          <w:rtl w:val="0"/>
        </w:rPr>
      </w:pPr>
      <w:r>
        <w:rPr>
          <w:rStyle w:val="C13"/>
          <w:rtl w:val="0"/>
        </w:rPr>
        <w:t>b) Provést konstrukční výpočty potřebné pro konstrukci konkrétního oděvu (halenky a sukně nebo šatů), využít zjištěné tělesné rozměry</w:t>
      </w:r>
    </w:p>
    <w:p>
      <w:pPr>
        <w:pStyle w:val="P30"/>
        <w:framePr w:w="3921" w:h="607" w:hRule="exact" w:wrap="none" w:vAnchor="page" w:hAnchor="margin" w:x="6800" w:y="10927"/>
        <w:rPr>
          <w:rStyle w:val="C3"/>
          <w:rtl w:val="0"/>
        </w:rPr>
      </w:pPr>
    </w:p>
    <w:p>
      <w:pPr>
        <w:pStyle w:val="P31"/>
        <w:framePr w:w="3839" w:h="480" w:hRule="exact" w:wrap="none" w:vAnchor="page" w:hAnchor="margin" w:x="6856" w:y="10983"/>
        <w:rPr>
          <w:rStyle w:val="C22"/>
          <w:rtl w:val="0"/>
        </w:rPr>
      </w:pPr>
      <w:r>
        <w:rPr>
          <w:rStyle w:val="C22"/>
          <w:rtl w:val="0"/>
        </w:rPr>
        <w:t>Praktické předvedení</w:t>
      </w:r>
    </w:p>
    <w:p>
      <w:pPr>
        <w:pStyle w:val="P12"/>
        <w:framePr w:w="6710" w:h="831" w:hRule="exact" w:wrap="none" w:vAnchor="page" w:hAnchor="margin" w:x="45" w:y="11534"/>
        <w:rPr>
          <w:rStyle w:val="C3"/>
          <w:rtl w:val="0"/>
        </w:rPr>
      </w:pPr>
    </w:p>
    <w:p>
      <w:pPr>
        <w:pStyle w:val="P13"/>
        <w:framePr w:w="6658" w:h="704" w:hRule="exact" w:wrap="none" w:vAnchor="page" w:hAnchor="margin" w:x="71" w:y="11590"/>
        <w:rPr>
          <w:rStyle w:val="C11"/>
          <w:rtl w:val="0"/>
        </w:rPr>
      </w:pPr>
      <w:r>
        <w:rPr>
          <w:rStyle w:val="C11"/>
          <w:rtl w:val="0"/>
        </w:rPr>
        <w:t>c) Zhotovit konstrukční síť a zakreslit jednotlivé části základního střihu konkrétního oděvu (halenky a sukně nebo šatů), použít obecně používanou metodiku konstrukce střihu</w:t>
      </w:r>
    </w:p>
    <w:p>
      <w:pPr>
        <w:pStyle w:val="P28"/>
        <w:framePr w:w="3921" w:h="831" w:hRule="exact" w:wrap="none" w:vAnchor="page" w:hAnchor="margin" w:x="6800" w:y="11534"/>
        <w:rPr>
          <w:rStyle w:val="C3"/>
          <w:rtl w:val="0"/>
        </w:rPr>
      </w:pPr>
    </w:p>
    <w:p>
      <w:pPr>
        <w:pStyle w:val="P29"/>
        <w:framePr w:w="3839" w:h="704" w:hRule="exact" w:wrap="none" w:vAnchor="page" w:hAnchor="margin" w:x="6856" w:y="11590"/>
        <w:rPr>
          <w:rStyle w:val="C21"/>
          <w:rtl w:val="0"/>
        </w:rPr>
      </w:pPr>
      <w:r>
        <w:rPr>
          <w:rStyle w:val="C21"/>
          <w:rtl w:val="0"/>
        </w:rPr>
        <w:t>Praktické předvedení a ústní ověření</w:t>
      </w:r>
    </w:p>
    <w:p>
      <w:pPr>
        <w:pStyle w:val="P32"/>
        <w:framePr w:w="10710" w:h="248" w:hRule="exact" w:wrap="none" w:vAnchor="page" w:hAnchor="margin" w:x="28" w:y="12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sukní, halenek a šatů, 13.6.2026 14:05:31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(halenky a sukně nebo šatů)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podle referenční linie, dle charakteru materiálu, respektovat souměrnost a návaznost vzoru, dbát na úsporu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oděvní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sukní, halenek a šatů, 13.6.2026 14:05:31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(halenky a sukně nebo šatů)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(halenky a sukně nebo šatů),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sukní, halenek a šatů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(halenku a sukni nebo šaty) ke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zkoušce – v souladu se zvolenou technologií dokončit jednotlivé operace, rozhodnout o nutnosti druhé zkoušky, event. připravit výrobek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c) Dokončit detaily a celý oděvní výrobek, event. provést úpravy po 2. zkoušce</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Obsluha speciálních šicích strojů při výrobě sukní, halenek a šatů</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Obnitkovat okraje jednotlivých dílů a součástí konkrétního oděvu (halenky a sukně nebo šatů)</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Praktické předvedení</w:t>
      </w:r>
    </w:p>
    <w:p>
      <w:pPr>
        <w:pStyle w:val="P16"/>
        <w:framePr w:w="6710" w:h="376" w:hRule="exact" w:wrap="none" w:vAnchor="page" w:hAnchor="margin" w:x="45" w:y="11068"/>
        <w:rPr>
          <w:rStyle w:val="C3"/>
          <w:rtl w:val="0"/>
        </w:rPr>
      </w:pPr>
    </w:p>
    <w:p>
      <w:pPr>
        <w:pStyle w:val="P17"/>
        <w:framePr w:w="6658" w:h="249" w:hRule="exact" w:wrap="none" w:vAnchor="page" w:hAnchor="margin" w:x="71" w:y="11124"/>
        <w:rPr>
          <w:rStyle w:val="C13"/>
          <w:rtl w:val="0"/>
        </w:rPr>
      </w:pPr>
      <w:r>
        <w:rPr>
          <w:rStyle w:val="C13"/>
          <w:rtl w:val="0"/>
        </w:rPr>
        <w:t>b) Vyšít dírku na konfekčním a prádlovém dírkovacím stroji</w:t>
      </w:r>
    </w:p>
    <w:p>
      <w:pPr>
        <w:pStyle w:val="P30"/>
        <w:framePr w:w="3921" w:h="376" w:hRule="exact" w:wrap="none" w:vAnchor="page" w:hAnchor="margin" w:x="6800" w:y="11068"/>
        <w:rPr>
          <w:rStyle w:val="C3"/>
          <w:rtl w:val="0"/>
        </w:rPr>
      </w:pPr>
    </w:p>
    <w:p>
      <w:pPr>
        <w:pStyle w:val="P31"/>
        <w:framePr w:w="3839" w:h="249" w:hRule="exact" w:wrap="none" w:vAnchor="page" w:hAnchor="margin" w:x="6856" w:y="11124"/>
        <w:rPr>
          <w:rStyle w:val="C22"/>
          <w:rtl w:val="0"/>
        </w:rPr>
      </w:pPr>
      <w:r>
        <w:rPr>
          <w:rStyle w:val="C22"/>
          <w:rtl w:val="0"/>
        </w:rPr>
        <w:t>Praktické předvedení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c) Zapošít záložky na zapošívacím stroji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d) Přišít knoflík na knoflíkovacím stroji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831" w:hRule="exact" w:wrap="none" w:vAnchor="page" w:hAnchor="margin" w:x="45" w:y="12197"/>
        <w:rPr>
          <w:rStyle w:val="C3"/>
          <w:rtl w:val="0"/>
        </w:rPr>
      </w:pPr>
    </w:p>
    <w:p>
      <w:pPr>
        <w:pStyle w:val="P13"/>
        <w:framePr w:w="6658" w:h="704" w:hRule="exact" w:wrap="none" w:vAnchor="page" w:hAnchor="margin" w:x="71" w:y="12253"/>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197"/>
        <w:rPr>
          <w:rStyle w:val="C3"/>
          <w:rtl w:val="0"/>
        </w:rPr>
      </w:pPr>
    </w:p>
    <w:p>
      <w:pPr>
        <w:pStyle w:val="P29"/>
        <w:framePr w:w="3839" w:h="704" w:hRule="exact" w:wrap="none" w:vAnchor="page" w:hAnchor="margin" w:x="6856" w:y="12253"/>
        <w:rPr>
          <w:rStyle w:val="C21"/>
          <w:rtl w:val="0"/>
        </w:rPr>
      </w:pPr>
      <w:r>
        <w:rPr>
          <w:rStyle w:val="C21"/>
          <w:rtl w:val="0"/>
        </w:rPr>
        <w:t>Praktické předvedení a ústní ověření</w:t>
      </w:r>
    </w:p>
    <w:p>
      <w:pPr>
        <w:pStyle w:val="P32"/>
        <w:framePr w:w="10710" w:h="248" w:hRule="exact" w:wrap="none" w:vAnchor="page" w:hAnchor="margin" w:x="28" w:y="13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sukní, halenek a šatů, 13.6.2026 14:05:31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(halenky a sukně nebo šatů)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mezioperační žehlení, zažehlování a rozžehlování dle zvolené fazony a technologie pro konkrétní oděv (halenku a sukni nebo šaty)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Vyžehlit hotový výrobek podle technologických pravidel konečného žehlení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Zkoušení rozpracovaných sukní, halenek a šatů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1728" w:hRule="exact" w:wrap="none" w:vAnchor="page" w:hAnchor="margin" w:x="45" w:y="7434"/>
        <w:rPr>
          <w:rStyle w:val="C3"/>
          <w:rtl w:val="0"/>
        </w:rPr>
      </w:pPr>
    </w:p>
    <w:p>
      <w:pPr>
        <w:pStyle w:val="P13"/>
        <w:framePr w:w="6658" w:h="1601" w:hRule="exact" w:wrap="none" w:vAnchor="page" w:hAnchor="margin" w:x="71" w:y="7490"/>
        <w:rPr>
          <w:rStyle w:val="C11"/>
          <w:rtl w:val="0"/>
        </w:rPr>
      </w:pPr>
      <w:r>
        <w:rPr>
          <w:rStyle w:val="C11"/>
          <w:rtl w:val="0"/>
        </w:rPr>
        <w:t>a) Provést zkoušku rozpracovaného oděvu (halenky a sukně nebo šatů), označit potřebné úpravy a změny (křídou, špendlíky,stehováním) – postupovat v souladu se zvolenou technologií, dodržovat obecně používané zásady pro zkoušení oděvů (sledovat celkový tvar a padnutí oděvu, umístění členicích švů, směr a umístění záševků, osy jednotlivých dílů, přiléhavost a přiměřenou volnost v obvodových partiích, šíři, délkové míry, vzhled každé jednotlivé součásti)</w:t>
      </w:r>
    </w:p>
    <w:p>
      <w:pPr>
        <w:pStyle w:val="P28"/>
        <w:framePr w:w="3921" w:h="1728" w:hRule="exact" w:wrap="none" w:vAnchor="page" w:hAnchor="margin" w:x="6800" w:y="7434"/>
        <w:rPr>
          <w:rStyle w:val="C3"/>
          <w:rtl w:val="0"/>
        </w:rPr>
      </w:pPr>
    </w:p>
    <w:p>
      <w:pPr>
        <w:pStyle w:val="P29"/>
        <w:framePr w:w="3839" w:h="1601" w:hRule="exact" w:wrap="none" w:vAnchor="page" w:hAnchor="margin" w:x="6856" w:y="7490"/>
        <w:rPr>
          <w:rStyle w:val="C21"/>
          <w:rtl w:val="0"/>
        </w:rPr>
      </w:pPr>
      <w:r>
        <w:rPr>
          <w:rStyle w:val="C21"/>
          <w:rtl w:val="0"/>
        </w:rPr>
        <w:t>Praktické předvedení a ústní ověření</w:t>
      </w:r>
    </w:p>
    <w:p>
      <w:pPr>
        <w:pStyle w:val="P16"/>
        <w:framePr w:w="6710" w:h="831" w:hRule="exact" w:wrap="none" w:vAnchor="page" w:hAnchor="margin" w:x="45" w:y="9162"/>
        <w:rPr>
          <w:rStyle w:val="C3"/>
          <w:rtl w:val="0"/>
        </w:rPr>
      </w:pPr>
    </w:p>
    <w:p>
      <w:pPr>
        <w:pStyle w:val="P17"/>
        <w:framePr w:w="6658" w:h="704" w:hRule="exact" w:wrap="none" w:vAnchor="page" w:hAnchor="margin" w:x="71" w:y="9218"/>
        <w:rPr>
          <w:rStyle w:val="C13"/>
          <w:rtl w:val="0"/>
        </w:rPr>
      </w:pPr>
      <w:r>
        <w:rPr>
          <w:rStyle w:val="C13"/>
          <w:rtl w:val="0"/>
        </w:rPr>
        <w:t>b) Snažit se vyhovět přáním a připomínkám zákaznice, posoudit, zda členicí švy a ozdobné detaily oděvu odpovídají estetickým a funkčním požadavkům podle typu postavy zákaznice</w:t>
      </w:r>
    </w:p>
    <w:p>
      <w:pPr>
        <w:pStyle w:val="P30"/>
        <w:framePr w:w="3921" w:h="831" w:hRule="exact" w:wrap="none" w:vAnchor="page" w:hAnchor="margin" w:x="6800" w:y="9162"/>
        <w:rPr>
          <w:rStyle w:val="C3"/>
          <w:rtl w:val="0"/>
        </w:rPr>
      </w:pPr>
    </w:p>
    <w:p>
      <w:pPr>
        <w:pStyle w:val="P31"/>
        <w:framePr w:w="3839" w:h="704" w:hRule="exact" w:wrap="none" w:vAnchor="page" w:hAnchor="margin" w:x="6856" w:y="9218"/>
        <w:rPr>
          <w:rStyle w:val="C22"/>
          <w:rtl w:val="0"/>
        </w:rPr>
      </w:pPr>
      <w:r>
        <w:rPr>
          <w:rStyle w:val="C22"/>
          <w:rtl w:val="0"/>
        </w:rPr>
        <w:t>Praktické předvedení a ústní ověření</w:t>
      </w:r>
    </w:p>
    <w:p>
      <w:pPr>
        <w:pStyle w:val="P12"/>
        <w:framePr w:w="6710" w:h="607" w:hRule="exact" w:wrap="none" w:vAnchor="page" w:hAnchor="margin" w:x="45" w:y="9993"/>
        <w:rPr>
          <w:rStyle w:val="C3"/>
          <w:rtl w:val="0"/>
        </w:rPr>
      </w:pPr>
    </w:p>
    <w:p>
      <w:pPr>
        <w:pStyle w:val="P13"/>
        <w:framePr w:w="6658" w:h="480" w:hRule="exact" w:wrap="none" w:vAnchor="page" w:hAnchor="margin" w:x="71" w:y="10049"/>
        <w:rPr>
          <w:rStyle w:val="C11"/>
          <w:rtl w:val="0"/>
        </w:rPr>
      </w:pPr>
      <w:r>
        <w:rPr>
          <w:rStyle w:val="C11"/>
          <w:rtl w:val="0"/>
        </w:rPr>
        <w:t>c) Rozhodnout o nutnosti 2. zkoušky, případně provést 2. zkoušku rozpracovaného oděvu (halenky a sukně nebo šatů)</w:t>
      </w:r>
    </w:p>
    <w:p>
      <w:pPr>
        <w:pStyle w:val="P28"/>
        <w:framePr w:w="3921" w:h="607" w:hRule="exact" w:wrap="none" w:vAnchor="page" w:hAnchor="margin" w:x="6800" w:y="9993"/>
        <w:rPr>
          <w:rStyle w:val="C3"/>
          <w:rtl w:val="0"/>
        </w:rPr>
      </w:pPr>
    </w:p>
    <w:p>
      <w:pPr>
        <w:pStyle w:val="P29"/>
        <w:framePr w:w="3839" w:h="480" w:hRule="exact" w:wrap="none" w:vAnchor="page" w:hAnchor="margin" w:x="6856" w:y="10049"/>
        <w:rPr>
          <w:rStyle w:val="C21"/>
          <w:rtl w:val="0"/>
        </w:rPr>
      </w:pPr>
      <w:r>
        <w:rPr>
          <w:rStyle w:val="C21"/>
          <w:rtl w:val="0"/>
        </w:rPr>
        <w:t>Praktické předvedení a ústní ověření</w:t>
      </w:r>
    </w:p>
    <w:p>
      <w:pPr>
        <w:pStyle w:val="P32"/>
        <w:framePr w:w="10710" w:h="248" w:hRule="exact" w:wrap="none" w:vAnchor="page" w:hAnchor="margin" w:x="28" w:y="10714"/>
        <w:rPr>
          <w:rStyle w:val="C23"/>
          <w:rtl w:val="0"/>
        </w:rPr>
      </w:pPr>
      <w:r>
        <w:rPr>
          <w:rStyle w:val="C23"/>
          <w:rtl w:val="0"/>
        </w:rPr>
        <w:t>Je třeba splnit všechna kritéria.</w:t>
      </w:r>
    </w:p>
    <w:p>
      <w:pPr>
        <w:pStyle w:val="P23"/>
        <w:framePr w:w="10710" w:h="340" w:hRule="exact" w:wrap="none" w:vAnchor="page" w:hAnchor="margin" w:x="28" w:y="11149"/>
        <w:rPr>
          <w:rStyle w:val="C18"/>
          <w:rtl w:val="0"/>
        </w:rPr>
      </w:pPr>
      <w:r>
        <w:rPr>
          <w:rStyle w:val="C18"/>
          <w:rtl w:val="0"/>
        </w:rPr>
        <w:t>Kontrola kvality při zhotovování sukní, halenek a šatů</w:t>
      </w:r>
    </w:p>
    <w:p>
      <w:pPr>
        <w:pStyle w:val="P24"/>
        <w:framePr w:w="6713" w:h="376" w:hRule="exact" w:wrap="none" w:vAnchor="page" w:hAnchor="margin" w:x="45" w:y="11589"/>
        <w:rPr>
          <w:rStyle w:val="C3"/>
          <w:rtl w:val="0"/>
        </w:rPr>
      </w:pPr>
    </w:p>
    <w:p>
      <w:pPr>
        <w:pStyle w:val="P25"/>
        <w:framePr w:w="6661" w:h="249" w:hRule="exact" w:wrap="none" w:vAnchor="page" w:hAnchor="margin" w:x="71" w:y="11660"/>
        <w:rPr>
          <w:rStyle w:val="C19"/>
          <w:rtl w:val="0"/>
        </w:rPr>
      </w:pPr>
      <w:r>
        <w:rPr>
          <w:rStyle w:val="C19"/>
          <w:rtl w:val="0"/>
        </w:rPr>
        <w:t>Kritéria hodnocení</w:t>
      </w:r>
    </w:p>
    <w:p>
      <w:pPr>
        <w:pStyle w:val="P26"/>
        <w:framePr w:w="3918" w:h="376" w:hRule="exact" w:wrap="none" w:vAnchor="page" w:hAnchor="margin" w:x="6803" w:y="11589"/>
        <w:rPr>
          <w:rStyle w:val="C3"/>
          <w:rtl w:val="0"/>
        </w:rPr>
      </w:pPr>
    </w:p>
    <w:p>
      <w:pPr>
        <w:pStyle w:val="P27"/>
        <w:framePr w:w="3836" w:h="249" w:hRule="exact" w:wrap="none" w:vAnchor="page" w:hAnchor="margin" w:x="6859" w:y="11660"/>
        <w:rPr>
          <w:rStyle w:val="C20"/>
          <w:rtl w:val="0"/>
        </w:rPr>
      </w:pPr>
      <w:r>
        <w:rPr>
          <w:rStyle w:val="C20"/>
          <w:rtl w:val="0"/>
        </w:rPr>
        <w:t>Způsoby ověření</w:t>
      </w:r>
    </w:p>
    <w:p>
      <w:pPr>
        <w:pStyle w:val="P12"/>
        <w:framePr w:w="6710" w:h="1055" w:hRule="exact" w:wrap="none" w:vAnchor="page" w:hAnchor="margin" w:x="45" w:y="11965"/>
        <w:rPr>
          <w:rStyle w:val="C3"/>
          <w:rtl w:val="0"/>
        </w:rPr>
      </w:pPr>
    </w:p>
    <w:p>
      <w:pPr>
        <w:pStyle w:val="P13"/>
        <w:framePr w:w="6658" w:h="928" w:hRule="exact" w:wrap="none" w:vAnchor="page" w:hAnchor="margin" w:x="71" w:y="12021"/>
        <w:rPr>
          <w:rStyle w:val="C11"/>
          <w:rtl w:val="0"/>
        </w:rPr>
      </w:pPr>
      <w:r>
        <w:rPr>
          <w:rStyle w:val="C11"/>
          <w:rtl w:val="0"/>
        </w:rPr>
        <w:t>a) Zkontrolovat konkrétní oděv (halenku a sukni nebo šaty)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1965"/>
        <w:rPr>
          <w:rStyle w:val="C3"/>
          <w:rtl w:val="0"/>
        </w:rPr>
      </w:pPr>
    </w:p>
    <w:p>
      <w:pPr>
        <w:pStyle w:val="P29"/>
        <w:framePr w:w="3839" w:h="928" w:hRule="exact" w:wrap="none" w:vAnchor="page" w:hAnchor="margin" w:x="6856" w:y="12021"/>
        <w:rPr>
          <w:rStyle w:val="C21"/>
          <w:rtl w:val="0"/>
        </w:rPr>
      </w:pPr>
      <w:r>
        <w:rPr>
          <w:rStyle w:val="C21"/>
          <w:rtl w:val="0"/>
        </w:rPr>
        <w:t>Praktické předvedení a ústní ověření</w:t>
      </w:r>
    </w:p>
    <w:p>
      <w:pPr>
        <w:pStyle w:val="P16"/>
        <w:framePr w:w="6710" w:h="607" w:hRule="exact" w:wrap="none" w:vAnchor="page" w:hAnchor="margin" w:x="45" w:y="13020"/>
        <w:rPr>
          <w:rStyle w:val="C3"/>
          <w:rtl w:val="0"/>
        </w:rPr>
      </w:pPr>
    </w:p>
    <w:p>
      <w:pPr>
        <w:pStyle w:val="P17"/>
        <w:framePr w:w="6658" w:h="480" w:hRule="exact" w:wrap="none" w:vAnchor="page" w:hAnchor="margin" w:x="71" w:y="13076"/>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020"/>
        <w:rPr>
          <w:rStyle w:val="C3"/>
          <w:rtl w:val="0"/>
        </w:rPr>
      </w:pPr>
    </w:p>
    <w:p>
      <w:pPr>
        <w:pStyle w:val="P31"/>
        <w:framePr w:w="3839" w:h="480" w:hRule="exact" w:wrap="none" w:vAnchor="page" w:hAnchor="margin" w:x="6856" w:y="13076"/>
        <w:rPr>
          <w:rStyle w:val="C22"/>
          <w:rtl w:val="0"/>
        </w:rPr>
      </w:pPr>
      <w:r>
        <w:rPr>
          <w:rStyle w:val="C22"/>
          <w:rtl w:val="0"/>
        </w:rPr>
        <w:t>Praktické předvedení a ústní ověření</w:t>
      </w:r>
    </w:p>
    <w:p>
      <w:pPr>
        <w:pStyle w:val="P12"/>
        <w:framePr w:w="6710" w:h="831" w:hRule="exact" w:wrap="none" w:vAnchor="page" w:hAnchor="margin" w:x="45" w:y="13627"/>
        <w:rPr>
          <w:rStyle w:val="C3"/>
          <w:rtl w:val="0"/>
        </w:rPr>
      </w:pPr>
    </w:p>
    <w:p>
      <w:pPr>
        <w:pStyle w:val="P13"/>
        <w:framePr w:w="6658" w:h="704" w:hRule="exact" w:wrap="none" w:vAnchor="page" w:hAnchor="margin" w:x="71" w:y="13683"/>
        <w:rPr>
          <w:rStyle w:val="C11"/>
          <w:rtl w:val="0"/>
        </w:rPr>
      </w:pPr>
      <w:r>
        <w:rPr>
          <w:rStyle w:val="C11"/>
          <w:rtl w:val="0"/>
        </w:rPr>
        <w:t>c) Provést celkovou kontrolu hotového oděvního výrobku – posoudit, zda oděv odpovídá technickému nákresu a technickému popisu, požadavkům na kvalitu šití a žehlení</w:t>
      </w:r>
    </w:p>
    <w:p>
      <w:pPr>
        <w:pStyle w:val="P28"/>
        <w:framePr w:w="3921" w:h="831" w:hRule="exact" w:wrap="none" w:vAnchor="page" w:hAnchor="margin" w:x="6800" w:y="13627"/>
        <w:rPr>
          <w:rStyle w:val="C3"/>
          <w:rtl w:val="0"/>
        </w:rPr>
      </w:pPr>
    </w:p>
    <w:p>
      <w:pPr>
        <w:pStyle w:val="P29"/>
        <w:framePr w:w="3839" w:h="704" w:hRule="exact" w:wrap="none" w:vAnchor="page" w:hAnchor="margin" w:x="6856" w:y="13683"/>
        <w:rPr>
          <w:rStyle w:val="C21"/>
          <w:rtl w:val="0"/>
        </w:rPr>
      </w:pPr>
      <w:r>
        <w:rPr>
          <w:rStyle w:val="C21"/>
          <w:rtl w:val="0"/>
        </w:rPr>
        <w:t>Praktické předvedení a ústní ověření</w:t>
      </w:r>
    </w:p>
    <w:p>
      <w:pPr>
        <w:pStyle w:val="P32"/>
        <w:framePr w:w="10710" w:h="248" w:hRule="exact" w:wrap="none" w:vAnchor="page" w:hAnchor="margin" w:x="28" w:y="14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sukní, halenek a šatů, 13.6.2026 14:05:31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(halenky a sukně nebo šatů)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konkrétního oděvu (halenky a sukně nebo šatů)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ve výrobě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hotový oděvní výrobek na postavě zákaznice, posoudit, zda odpovídá estetickým požadavkům, přání zákaznice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hotový výrobek zákaznici, informovat o způsobu ošetřování výrobku,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sukní, halenek a šatů, 13.6.2026 14:05:31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zhotovení střihu konkrétních oděvů (buď sukně a halenky nebo šatů) pro konkrétní zákaznici (tzn. na konkrétní postavu), nastříhání dílů (z vrchového materiálu) a zhotovení tohoto oděvu.</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bude sukně vypracována do pasového límce z vrchového materiálu, bude mít rozparek zapínaný na zdrhovadlo, zadní díl bude vypracován se středovým švem a nákrytovým rozparkem. Halenka bude polopřiléhavá, s límcem nebo stojáčkem, přední díl zapínaný středem na knoflíky, rukávy budou hlavicové jednodílné. Šaty budou v pase přestřižené, živůtek s límcem nebo stojáčkem, přední díl zapínaný středem na knoflíky, rukávy budou hlavicové jednodílné, zadní díl sukňové části bude vypracován se středovým švem a nákrytovým rozparkem, v levém bočním švu bude rozparek zapínaný na zdrhovadlo. Další detaily jsou volitelné.</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halenku a sukni nebo šaty,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kapsový a výztužný materiál ve formě nastříhaných dílů a součástí, drobnou přípravu). V případě, že bude odborná kompetence Sestavování střihových poloh pro oddělování dílů a součástí oděvů uznána z jiné PK, není nutno přinést vystřižené střihové šablony. V případě, že bude uznána z jiné PK odborná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sukní, halenek a šatů volí uchazeč v kritériu hodnocení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33"/>
        <w:framePr w:w="10766" w:h="2072"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Výsledné hodnocení</w:t>
      </w:r>
    </w:p>
    <w:p>
      <w:pPr>
        <w:keepNext w:val="0"/>
        <w:keepLines w:val="0"/>
        <w:framePr w:w="10766" w:h="1732"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sukní, halenek a šatů, 13.6.2026 14:05:31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dámských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31-001-H Výrobce sukní, halenek a šatů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sukní, halenek a šatů, 13.6.2026 14:05:31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sukní, halenek a šatů, tzn. minimálně následující materiálně-technické vybavení:</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dámskou)</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1,5 m, nůžky s délkou ostří nejméně 10 cm, ruční řezací stroj)</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 základní tvarovky)</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•Jednojehlový šicí stroj se stehem vázaným, speciální stroje (obnitkovací tří nebo vícenitný stroj, konfekční dírkovací stroj, prádlový dírkovací stroj, zapošívací stroj, knoflíkovací stroj)</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přípravy na zkoušku</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588"/>
        <w:rPr>
          <w:rStyle w:val="C3"/>
          <w:rtl w:val="0"/>
        </w:rPr>
      </w:pPr>
    </w:p>
    <w:p>
      <w:pPr>
        <w:pStyle w:val="P35"/>
        <w:framePr w:w="10710" w:h="340" w:hRule="exact" w:wrap="none" w:vAnchor="page" w:hAnchor="margin" w:x="28" w:y="10588"/>
        <w:rPr>
          <w:rStyle w:val="C25"/>
          <w:rtl w:val="0"/>
        </w:rPr>
      </w:pPr>
      <w:r>
        <w:rPr>
          <w:rStyle w:val="C25"/>
          <w:rtl w:val="0"/>
        </w:rPr>
        <w:t>Doba pro vykonání zkoušky</w:t>
      </w:r>
    </w:p>
    <w:p>
      <w:pPr>
        <w:keepNext w:val="0"/>
        <w:keepLines w:val="0"/>
        <w:framePr w:w="10766" w:h="80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 sukní, halenek a šatů, 13.6.2026 14:05:31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 sukní, halenek a šatů, 13.6.2026 14:05:31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2E14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1AEC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0D57F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