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48F948" Type="http://schemas.openxmlformats.org/officeDocument/2006/relationships/officeDocument" Target="/word/document.xml" /><Relationship Id="coreR6348F948" Type="http://schemas.openxmlformats.org/package/2006/relationships/metadata/core-properties" Target="/docProps/core.xml" /><Relationship Id="customR6348F9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tažeč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Normalizace při výrobě a lití kovů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tažírnách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tažné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tratí na výrobu drátů, dělicích, rovnacích, frézovacích a úpravárenských linek při výrobě tažených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zařízení pro tažení, předehřívání a obsluha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27.10.2026 5:19:41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27.10.2026 5:19:41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27.10.2026 5:19:41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