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126D3" Type="http://schemas.openxmlformats.org/officeDocument/2006/relationships/officeDocument" Target="/word/document.xml" /><Relationship Id="coreR7D3126D3" Type="http://schemas.openxmlformats.org/package/2006/relationships/metadata/core-properties" Target="/docProps/core.xml" /><Relationship Id="customR7D3126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Manipulační pracovník se zbožím ve skladu (kód: 66-007-E)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Ukládání, skladování a ošetřování zboží a materiálu ve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11.04.2017 do: 12.12.2021</w:t>
      </w:r>
    </w:p>
    <w:p>
      <w:pPr>
        <w:pStyle w:val="P21"/>
        <w:framePr w:w="7654" w:h="331" w:hRule="exact" w:wrap="none" w:vAnchor="page" w:hAnchor="margin" w:x="28" w:y="15940"/>
        <w:rPr>
          <w:rStyle w:val="C16"/>
          <w:rtl w:val="0"/>
        </w:rPr>
      </w:pPr>
      <w:r>
        <w:rPr>
          <w:rStyle w:val="C16"/>
          <w:rtl w:val="0"/>
        </w:rPr>
        <w:t>Manipulační pracovník se zbožím ve skladu, 1.8.2026 10:25:29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Ukládání, skladování a ošetřování zboží a materiálu ve skladu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Přijmout, skladovat, ošetřit a zkompletovat zboží a materiál podle sortimentu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záruční dobu skladovaného zboží a materiálu a dodržovat předepsanou dobu skladování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Připravit zboží nebo materiál k výdeji na základě evidovaného požadavku na výdej</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Připravit zboží či materiál k expedici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Dodržet hygienu osobní i hygienu práce v průběhu pracovních činností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b) Dodržet sanitační řád během provozu i po jeho ukončení</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 a ústní ověření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c) Použít vhodný pracovní oděv a ochranné pomůcky</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Manipulační pracovník se zbožím ve skladu, 1.8.2026 10:25:29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http://katalog.nsp.cz/zdravotniPodminky.aspx?id_jp=102788).</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konkrétní činnosti a úkoly při manipulaci se zbožím a materiálem, které si autorizovaná osoba předem připraví, konkretizuje a rozpracuje podle kritérií.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potřebné zboží a materiál, formuláře, softwarové vybavení. Zvolí vhodné mechanizační prostředky, manipulační jednotky a techniku manipulace. Koná zadané úkoly, při nichž bude hodnocena technika manipulace se zbožím a materiálem, odběr a přejímka zboží a materiálu a jeho uskladnění, vyhotovení administrativní dokumentace, organizace práce, společenské a profesionální chování. Bude provedena kontrola kvality vykonané práce.</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techniky manipulace, dodržování časového harmonogramu.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(v některých případech na oboje).</w:t>
      </w:r>
    </w:p>
    <w:p>
      <w:pPr>
        <w:pStyle w:val="P33"/>
        <w:framePr w:w="10766" w:h="2072"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Manipulační pracovník se zbožím ve skladu, 1.8.2026 10:25:29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skladování nebo technologie manipulace s materiálem + střední vzdělání s maturitní zkouškou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skladového hospodářství,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logistiku nebo provoz a ekonomiku dopravy nebo obchodní provoz a alespoň 5 let odborné praxe ve funkci mistra (vedoucího) skladu, provozu nebo úseku zahrnujícího pracoviště s činnostmi v oblasti skladového hospodářství, nebo ve funkci učitele praktického vyučování nebo odborného výcviku v oblasti technologie manipulace s materiálem nebo logistiky nebo skladového hospodářství nebo obchodního provozu,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logistiku nebo ekonomii dopravy nebo obchodní provoz a alespoň 5 let odborné praxe v oblasti logistiky nebo skladového hospodářství nebo obchodního provozu nebo ve funkci učitele odborných předmětů v oblasti technologie manipulace s materiálem nebo logistiky nebo skladového hospodářství nebo obchodního provozu,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Manipulační pracovník se zbožím ve skladu, 1.8.2026 10:25:29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a přísun potřebné energie odpovídající bezpečnostním a hygienickým předpisům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a mechanizační prostředky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Manipulační pracovník se zbožím ve skladu, 1.8.2026 10:25:29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 Katedra dopravy a logistiky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pStyle w:val="P21"/>
        <w:framePr w:w="7654" w:h="331" w:hRule="exact" w:wrap="none" w:vAnchor="page" w:hAnchor="margin" w:x="28" w:y="15940"/>
        <w:rPr>
          <w:rStyle w:val="C16"/>
          <w:rtl w:val="0"/>
        </w:rPr>
      </w:pPr>
      <w:r>
        <w:rPr>
          <w:rStyle w:val="C16"/>
          <w:rtl w:val="0"/>
        </w:rPr>
        <w:t>Manipulační pracovník se zbožím ve skladu, 1.8.2026 10:25:29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10E2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E428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