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A9F65" Type="http://schemas.openxmlformats.org/officeDocument/2006/relationships/officeDocument" Target="/word/document.xml" /><Relationship Id="coreR97A9F65" Type="http://schemas.openxmlformats.org/package/2006/relationships/metadata/core-properties" Target="/docProps/core.xml" /><Relationship Id="customR97A9F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jemného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správnou teplotu a dobu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Připravit pec a nastavit teplotu pece v souladu s technologickým postupem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Upéct výrobky, vyjmout z pece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Usmažit výrobky na pánvi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Posoudit stupeň propečení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slovní vyjádření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Upečené nebo usmažené výrobky připravit pro další zpracování</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Z kritérií c) nebo d) stačí splnit jedno, ostatní kritéria je třeba splnit všechna.</w:t>
      </w:r>
    </w:p>
    <w:p>
      <w:pPr>
        <w:pStyle w:val="P23"/>
        <w:framePr w:w="10710" w:h="340" w:hRule="exact" w:wrap="none" w:vAnchor="page" w:hAnchor="margin" w:x="28" w:y="10175"/>
        <w:rPr>
          <w:rStyle w:val="C18"/>
          <w:rtl w:val="0"/>
        </w:rPr>
      </w:pPr>
      <w:r>
        <w:rPr>
          <w:rStyle w:val="C18"/>
          <w:rtl w:val="0"/>
        </w:rPr>
        <w:t>Příprava a použití náplní a polev pro výrobu jemného pečiva</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Slovní vyjádření</w:t>
      </w:r>
    </w:p>
    <w:p>
      <w:pPr>
        <w:pStyle w:val="P16"/>
        <w:framePr w:w="6710" w:h="831" w:hRule="exact" w:wrap="none" w:vAnchor="page" w:hAnchor="margin" w:x="45" w:y="11597"/>
        <w:rPr>
          <w:rStyle w:val="C3"/>
          <w:rtl w:val="0"/>
        </w:rPr>
      </w:pPr>
    </w:p>
    <w:p>
      <w:pPr>
        <w:pStyle w:val="P17"/>
        <w:framePr w:w="6658" w:h="704" w:hRule="exact" w:wrap="none" w:vAnchor="page" w:hAnchor="margin" w:x="71" w:y="11653"/>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1597"/>
        <w:rPr>
          <w:rStyle w:val="C3"/>
          <w:rtl w:val="0"/>
        </w:rPr>
      </w:pPr>
    </w:p>
    <w:p>
      <w:pPr>
        <w:pStyle w:val="P31"/>
        <w:framePr w:w="3839" w:h="704"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Uskladnit náplně, polevy a ozdoby pro další zpracování</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velikost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Z kritérií a) a b) je třeba splnit jen jedno, ostatní je třeba splnit všechna.</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slovní vyjádření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slovní vyjádření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32"/>
        <w:framePr w:w="10710" w:h="248" w:hRule="exact" w:wrap="none" w:vAnchor="page" w:hAnchor="margin" w:x="28" w:y="10806"/>
        <w:rPr>
          <w:rStyle w:val="C23"/>
          <w:rtl w:val="0"/>
        </w:rPr>
      </w:pPr>
      <w:r>
        <w:rPr>
          <w:rStyle w:val="C23"/>
          <w:rtl w:val="0"/>
        </w:rPr>
        <w:t>Je třeba splnit všechny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Prodej jemného pečiva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Vystavovat nabídkový sortiment jemného pečiva v souladu s estetickými principy a hygienickými předpisy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w:t>
      </w:r>
    </w:p>
    <w:p>
      <w:pPr>
        <w:pStyle w:val="P12"/>
        <w:framePr w:w="6710" w:h="607" w:hRule="exact" w:wrap="none" w:vAnchor="page" w:hAnchor="margin" w:x="45" w:y="9911"/>
        <w:rPr>
          <w:rStyle w:val="C3"/>
          <w:rtl w:val="0"/>
        </w:rPr>
      </w:pPr>
    </w:p>
    <w:p>
      <w:pPr>
        <w:pStyle w:val="P13"/>
        <w:framePr w:w="6658" w:h="480" w:hRule="exact" w:wrap="none" w:vAnchor="page" w:hAnchor="margin" w:x="71" w:y="9967"/>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9911"/>
        <w:rPr>
          <w:rStyle w:val="C3"/>
          <w:rtl w:val="0"/>
        </w:rPr>
      </w:pPr>
    </w:p>
    <w:p>
      <w:pPr>
        <w:pStyle w:val="P29"/>
        <w:framePr w:w="3839" w:h="480" w:hRule="exact" w:wrap="none" w:vAnchor="page" w:hAnchor="margin" w:x="6856" w:y="9967"/>
        <w:rPr>
          <w:rStyle w:val="C21"/>
          <w:rtl w:val="0"/>
        </w:rPr>
      </w:pPr>
      <w:r>
        <w:rPr>
          <w:rStyle w:val="C21"/>
          <w:rtl w:val="0"/>
        </w:rPr>
        <w:t>Praktické předvedení</w:t>
      </w:r>
    </w:p>
    <w:p>
      <w:pPr>
        <w:pStyle w:val="P32"/>
        <w:framePr w:w="10710" w:h="248" w:hRule="exact" w:wrap="none" w:vAnchor="page" w:hAnchor="margin" w:x="28" w:y="10631"/>
        <w:rPr>
          <w:rStyle w:val="C23"/>
          <w:rtl w:val="0"/>
        </w:rPr>
      </w:pPr>
      <w:r>
        <w:rPr>
          <w:rStyle w:val="C23"/>
          <w:rtl w:val="0"/>
        </w:rPr>
        <w:t>Je třeba splnit alespoň dvě kritéria.</w:t>
      </w:r>
    </w:p>
    <w:p>
      <w:pPr>
        <w:pStyle w:val="P23"/>
        <w:framePr w:w="10710" w:h="340" w:hRule="exact" w:wrap="none" w:vAnchor="page" w:hAnchor="margin" w:x="28" w:y="11067"/>
        <w:rPr>
          <w:rStyle w:val="C18"/>
          <w:rtl w:val="0"/>
        </w:rPr>
      </w:pPr>
      <w:r>
        <w:rPr>
          <w:rStyle w:val="C18"/>
          <w:rtl w:val="0"/>
        </w:rPr>
        <w:t>Vedení provozní evidence při výrobě a prodeji jemného pečiva</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nebo pekařské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jemného pečiva</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obory vzdělání cukrář a pekař.</w:t>
      </w:r>
    </w:p>
    <w:p>
      <w:pPr>
        <w:pStyle w:val="P21"/>
        <w:framePr w:w="7654" w:h="331" w:hRule="exact" w:wrap="none" w:vAnchor="page" w:hAnchor="margin" w:x="28" w:y="15940"/>
        <w:rPr>
          <w:rStyle w:val="C16"/>
          <w:rtl w:val="0"/>
        </w:rPr>
      </w:pPr>
      <w:r>
        <w:rPr>
          <w:rStyle w:val="C16"/>
          <w:rtl w:val="0"/>
        </w:rPr>
        <w:t>Výroba jemného pečiva, 1.8.2026 20:41:33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