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FB50CB" Type="http://schemas.openxmlformats.org/officeDocument/2006/relationships/officeDocument" Target="/word/document.xml" /><Relationship Id="coreR48FB50CB" Type="http://schemas.openxmlformats.org/package/2006/relationships/metadata/core-properties" Target="/docProps/core.xml" /><Relationship Id="customR48FB50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jemného pečiva (kód: 29-002-H)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jemného pečiva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jemného pečiva, 14.4.2026 22:37:41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ArtTasteSweets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Vratislavova 3/25, 12800 Praha 2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Bar High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Vodoteči 376, 25081 Nehvizdy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CESK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Příkop 838/6, 60200 Brno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Čermáková Radmila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Habřinova 4, 62400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Hotelová škola, Frenštát pod Radhoštěm,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Mariánská 252, 74401 Frenštát pod Radhoštěm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 xml:space="preserve">Hotelová škola, Ostrava, příspěvková  organizace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Krakovská 1095, 70030 Ostrava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Integrovaná střední škola Cheb, příspěvková organizace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Obrněné Brigády 2228/6, 35011 Cheb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Melvia Trade s.r.o.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Topolová 988, 28923 Milovice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Padevětová Miluše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 xml:space="preserve">Rudných Dolů  418, 25401  Jílové u Prahy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Horky nad Jizerou 35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Horky nad Jizerou 35, 29473 Brodce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obchodu a služeb, Chrudim, Čáslavská 205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Čáslavská 205, 53701 Chrudim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Roudnice nad Labem, Neklanova 1806, příspěvková organizace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Neklanova 1806, 41326 Roudnice nad Labem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Střední odborná škola obchodu a služeb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Štursova 904/14, 77900 Olomouc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Střední odborná škola Znojmo, Dvořákova, příspěvková organizace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Dvořákova 1594/19, 66902 Znojmo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Střední odborné učiliště Uherský Brod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Svatopluka Čecha 1110, 68801 Uherský Brod</w:t>
      </w:r>
    </w:p>
    <w:p>
      <w:pPr>
        <w:pStyle w:val="P17"/>
        <w:framePr w:w="7847" w:h="376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1314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0"/>
        <w:rPr>
          <w:rStyle w:val="C13"/>
          <w:rtl w:val="0"/>
        </w:rPr>
      </w:pPr>
      <w:r>
        <w:rPr>
          <w:rStyle w:val="C13"/>
          <w:rtl w:val="0"/>
        </w:rPr>
        <w:t>Střední průmyslová škola potravinářství a služeb Pardubice</w:t>
      </w:r>
    </w:p>
    <w:p>
      <w:pPr>
        <w:pStyle w:val="P15"/>
        <w:framePr w:w="2784" w:h="607" w:hRule="exact" w:wrap="none" w:vAnchor="page" w:hAnchor="margin" w:x="7937" w:y="1314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0"/>
        <w:rPr>
          <w:rStyle w:val="C14"/>
          <w:rtl w:val="0"/>
        </w:rPr>
      </w:pPr>
      <w:r>
        <w:rPr>
          <w:rStyle w:val="C14"/>
          <w:rtl w:val="0"/>
        </w:rPr>
        <w:t>Náměstí Republiky 116, 53114 Pardubice</w:t>
      </w:r>
    </w:p>
    <w:p>
      <w:pPr>
        <w:pStyle w:val="P17"/>
        <w:framePr w:w="7847" w:h="607" w:hRule="exact" w:wrap="none" w:vAnchor="page" w:hAnchor="margin" w:x="45" w:y="137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16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137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16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1437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433"/>
        <w:rPr>
          <w:rStyle w:val="C13"/>
          <w:rtl w:val="0"/>
        </w:rPr>
      </w:pPr>
      <w:r>
        <w:rPr>
          <w:rStyle w:val="C13"/>
          <w:rtl w:val="0"/>
        </w:rPr>
        <w:t>Střední škola gastronomická a technická Žamberk</w:t>
      </w:r>
    </w:p>
    <w:p>
      <w:pPr>
        <w:pStyle w:val="P15"/>
        <w:framePr w:w="2784" w:h="376" w:hRule="exact" w:wrap="none" w:vAnchor="page" w:hAnchor="margin" w:x="7937" w:y="1437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433"/>
        <w:rPr>
          <w:rStyle w:val="C14"/>
          <w:rtl w:val="0"/>
        </w:rPr>
      </w:pPr>
      <w:r>
        <w:rPr>
          <w:rStyle w:val="C14"/>
          <w:rtl w:val="0"/>
        </w:rPr>
        <w:t>Zámecká 1, 56401 Žamberk</w:t>
      </w:r>
    </w:p>
    <w:p>
      <w:pPr>
        <w:pStyle w:val="P17"/>
        <w:framePr w:w="7847" w:h="607" w:hRule="exact" w:wrap="none" w:vAnchor="page" w:hAnchor="margin" w:x="45" w:y="147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18"/>
        <w:rPr>
          <w:rStyle w:val="C15"/>
          <w:rtl w:val="0"/>
        </w:rPr>
      </w:pPr>
      <w:r>
        <w:rPr>
          <w:rStyle w:val="C15"/>
          <w:rtl w:val="0"/>
        </w:rPr>
        <w:t>Střední škola gastronomie a služeb Nová Paka, Masarykovo nám. 2</w:t>
      </w:r>
    </w:p>
    <w:p>
      <w:pPr>
        <w:pStyle w:val="P19"/>
        <w:framePr w:w="2784" w:h="607" w:hRule="exact" w:wrap="none" w:vAnchor="page" w:hAnchor="margin" w:x="7937" w:y="147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18"/>
        <w:rPr>
          <w:rStyle w:val="C16"/>
          <w:rtl w:val="0"/>
        </w:rPr>
      </w:pPr>
      <w:r>
        <w:rPr>
          <w:rStyle w:val="C16"/>
          <w:rtl w:val="0"/>
        </w:rPr>
        <w:t>Masarykovo náměstí 2, 50927 Nová Paka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jemného pečiva, 14.4.2026 22:37:41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960"/>
        <w:rPr>
          <w:rStyle w:val="C15"/>
          <w:rtl w:val="0"/>
        </w:rPr>
      </w:pPr>
      <w:r>
        <w:rPr>
          <w:rStyle w:val="C15"/>
          <w:rtl w:val="0"/>
        </w:rPr>
        <w:t>Střední škola gastronomie, hotelnictví a lesnictví Bzenec</w:t>
      </w:r>
    </w:p>
    <w:p>
      <w:pPr>
        <w:pStyle w:val="P19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960"/>
        <w:rPr>
          <w:rStyle w:val="C16"/>
          <w:rtl w:val="0"/>
        </w:rPr>
      </w:pPr>
      <w:r>
        <w:rPr>
          <w:rStyle w:val="C16"/>
          <w:rtl w:val="0"/>
        </w:rPr>
        <w:t>Nám. Svobody 318, 69681 Bzenec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Střední škola gastronomie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U krbu 521/45, 10000 Praha 10</w:t>
      </w:r>
    </w:p>
    <w:p>
      <w:pPr>
        <w:pStyle w:val="P17"/>
        <w:framePr w:w="7847" w:h="376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376" w:hRule="exact" w:wrap="none" w:vAnchor="page" w:hAnchor="margin" w:x="45" w:y="552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579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552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579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17"/>
        <w:framePr w:w="7847" w:h="376" w:hRule="exact" w:wrap="none" w:vAnchor="page" w:hAnchor="margin" w:x="45" w:y="590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965"/>
        <w:rPr>
          <w:rStyle w:val="C15"/>
          <w:rtl w:val="0"/>
        </w:rPr>
      </w:pPr>
      <w:r>
        <w:rPr>
          <w:rStyle w:val="C15"/>
          <w:rtl w:val="0"/>
        </w:rPr>
        <w:t>Střední škola hotelnictví, řemesel a gastronomie, Trutnov, příspěvková organizace</w:t>
      </w:r>
    </w:p>
    <w:p>
      <w:pPr>
        <w:pStyle w:val="P19"/>
        <w:framePr w:w="2784" w:h="376" w:hRule="exact" w:wrap="none" w:vAnchor="page" w:hAnchor="margin" w:x="7937" w:y="590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965"/>
        <w:rPr>
          <w:rStyle w:val="C16"/>
          <w:rtl w:val="0"/>
        </w:rPr>
      </w:pPr>
      <w:r>
        <w:rPr>
          <w:rStyle w:val="C16"/>
          <w:rtl w:val="0"/>
        </w:rPr>
        <w:t xml:space="preserve">Pražská  131, 54101 Trutnov</w:t>
      </w:r>
    </w:p>
    <w:p>
      <w:pPr>
        <w:pStyle w:val="P13"/>
        <w:framePr w:w="7847" w:h="607" w:hRule="exact" w:wrap="none" w:vAnchor="page" w:hAnchor="margin" w:x="45" w:y="629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350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629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350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607" w:hRule="exact" w:wrap="none" w:vAnchor="page" w:hAnchor="margin" w:x="45" w:y="69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967"/>
        <w:rPr>
          <w:rStyle w:val="C15"/>
          <w:rtl w:val="0"/>
        </w:rPr>
      </w:pPr>
      <w:r>
        <w:rPr>
          <w:rStyle w:val="C15"/>
          <w:rtl w:val="0"/>
        </w:rPr>
        <w:t>Střední škola obchodu, služeb a řemesel a Jazyková škola s právem státní jazykové zkoušky, Tábor, Bydlinského 2474</w:t>
      </w:r>
    </w:p>
    <w:p>
      <w:pPr>
        <w:pStyle w:val="P19"/>
        <w:framePr w:w="2784" w:h="607" w:hRule="exact" w:wrap="none" w:vAnchor="page" w:hAnchor="margin" w:x="7937" w:y="69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967"/>
        <w:rPr>
          <w:rStyle w:val="C16"/>
          <w:rtl w:val="0"/>
        </w:rPr>
      </w:pPr>
      <w:r>
        <w:rPr>
          <w:rStyle w:val="C16"/>
          <w:rtl w:val="0"/>
        </w:rPr>
        <w:t>Bydlinského 2474, 39002 Tábor</w:t>
      </w:r>
    </w:p>
    <w:p>
      <w:pPr>
        <w:pStyle w:val="P13"/>
        <w:framePr w:w="7847" w:h="607" w:hRule="exact" w:wrap="none" w:vAnchor="page" w:hAnchor="margin" w:x="45" w:y="752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583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752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583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607" w:hRule="exact" w:wrap="none" w:vAnchor="page" w:hAnchor="margin" w:x="45" w:y="814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200"/>
        <w:rPr>
          <w:rStyle w:val="C15"/>
          <w:rtl w:val="0"/>
        </w:rPr>
      </w:pPr>
      <w:r>
        <w:rPr>
          <w:rStyle w:val="C15"/>
          <w:rtl w:val="0"/>
        </w:rPr>
        <w:t>Střední škola průmyslová, hotelová, zdravotnická a Vyšší odborná škola Uherské Hradiště</w:t>
      </w:r>
    </w:p>
    <w:p>
      <w:pPr>
        <w:pStyle w:val="P19"/>
        <w:framePr w:w="2784" w:h="607" w:hRule="exact" w:wrap="none" w:vAnchor="page" w:hAnchor="margin" w:x="7937" w:y="814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200"/>
        <w:rPr>
          <w:rStyle w:val="C16"/>
          <w:rtl w:val="0"/>
        </w:rPr>
      </w:pPr>
      <w:r>
        <w:rPr>
          <w:rStyle w:val="C16"/>
          <w:rtl w:val="0"/>
        </w:rPr>
        <w:t>Jiřího z Poděbrad 949, 68601 Uherské Hradiště</w:t>
      </w:r>
    </w:p>
    <w:p>
      <w:pPr>
        <w:pStyle w:val="P13"/>
        <w:framePr w:w="7847" w:h="607" w:hRule="exact" w:wrap="none" w:vAnchor="page" w:hAnchor="margin" w:x="45" w:y="876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16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876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16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17"/>
        <w:framePr w:w="7847" w:h="383" w:hRule="exact" w:wrap="none" w:vAnchor="page" w:hAnchor="margin" w:x="45" w:y="9377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9433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9377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9433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97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25"/>
        <w:rPr>
          <w:rStyle w:val="C13"/>
          <w:rtl w:val="0"/>
        </w:rPr>
      </w:pPr>
      <w:r>
        <w:rPr>
          <w:rStyle w:val="C13"/>
          <w:rtl w:val="0"/>
        </w:rPr>
        <w:t>Střední škola techniky a služeb, Karviná, příspěvková organizace</w:t>
      </w:r>
    </w:p>
    <w:p>
      <w:pPr>
        <w:pStyle w:val="P15"/>
        <w:framePr w:w="2784" w:h="607" w:hRule="exact" w:wrap="none" w:vAnchor="page" w:hAnchor="margin" w:x="7937" w:y="97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25"/>
        <w:rPr>
          <w:rStyle w:val="C14"/>
          <w:rtl w:val="0"/>
        </w:rPr>
      </w:pPr>
      <w:r>
        <w:rPr>
          <w:rStyle w:val="C14"/>
          <w:rtl w:val="0"/>
        </w:rPr>
        <w:t>Tř. Osvobození 60/1111, 73506 Karviná</w:t>
      </w:r>
    </w:p>
    <w:p>
      <w:pPr>
        <w:pStyle w:val="P17"/>
        <w:framePr w:w="7847" w:h="607" w:hRule="exact" w:wrap="none" w:vAnchor="page" w:hAnchor="margin" w:x="45" w:y="103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442"/>
        <w:rPr>
          <w:rStyle w:val="C15"/>
          <w:rtl w:val="0"/>
        </w:rPr>
      </w:pPr>
      <w:r>
        <w:rPr>
          <w:rStyle w:val="C15"/>
          <w:rtl w:val="0"/>
        </w:rPr>
        <w:t>Střední škola zemědělská a potravinářská, Klatovy, Národních mučedníků 141</w:t>
      </w:r>
    </w:p>
    <w:p>
      <w:pPr>
        <w:pStyle w:val="P19"/>
        <w:framePr w:w="2784" w:h="607" w:hRule="exact" w:wrap="none" w:vAnchor="page" w:hAnchor="margin" w:x="7937" w:y="103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442"/>
        <w:rPr>
          <w:rStyle w:val="C16"/>
          <w:rtl w:val="0"/>
        </w:rPr>
      </w:pPr>
      <w:r>
        <w:rPr>
          <w:rStyle w:val="C16"/>
          <w:rtl w:val="0"/>
        </w:rPr>
        <w:t>Národních Mučedníků 141, 33901 Klatovy</w:t>
      </w:r>
    </w:p>
    <w:p>
      <w:pPr>
        <w:pStyle w:val="P13"/>
        <w:framePr w:w="7847" w:h="607" w:hRule="exact" w:wrap="none" w:vAnchor="page" w:hAnchor="margin" w:x="45" w:y="110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058"/>
        <w:rPr>
          <w:rStyle w:val="C13"/>
          <w:rtl w:val="0"/>
        </w:rPr>
      </w:pPr>
      <w:r>
        <w:rPr>
          <w:rStyle w:val="C13"/>
          <w:rtl w:val="0"/>
        </w:rPr>
        <w:t>Střední škola, Lomnice nad Popelkou, Antala Staška 213, příspěvková organizace</w:t>
      </w:r>
    </w:p>
    <w:p>
      <w:pPr>
        <w:pStyle w:val="P15"/>
        <w:framePr w:w="2784" w:h="607" w:hRule="exact" w:wrap="none" w:vAnchor="page" w:hAnchor="margin" w:x="7937" w:y="110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058"/>
        <w:rPr>
          <w:rStyle w:val="C14"/>
          <w:rtl w:val="0"/>
        </w:rPr>
      </w:pPr>
      <w:r>
        <w:rPr>
          <w:rStyle w:val="C14"/>
          <w:rtl w:val="0"/>
        </w:rPr>
        <w:t>Antala Staška 213, 51251 Lomnice nad Popelkou</w:t>
      </w:r>
    </w:p>
    <w:p>
      <w:pPr>
        <w:pStyle w:val="P17"/>
        <w:framePr w:w="7847" w:h="607" w:hRule="exact" w:wrap="none" w:vAnchor="page" w:hAnchor="margin" w:x="45" w:y="116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675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116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675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jemného pečiva, 14.4.2026 22:37:41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