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8A080" Type="http://schemas.openxmlformats.org/officeDocument/2006/relationships/officeDocument" Target="/word/document.xml" /><Relationship Id="coreR3938A080" Type="http://schemas.openxmlformats.org/package/2006/relationships/metadata/core-properties" Target="/docProps/core.xml" /><Relationship Id="customR3938A0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27.10.2026 1:17:32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B4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