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0FC5A0" Type="http://schemas.openxmlformats.org/officeDocument/2006/relationships/officeDocument" Target="/word/document.xml" /><Relationship Id="coreR4D0FC5A0" Type="http://schemas.openxmlformats.org/package/2006/relationships/metadata/core-properties" Target="/docProps/core.xml" /><Relationship Id="customR4D0FC5A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Truhlář nábytkář / truhlářka nábytkářka (kód: 33-001-H)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Truhlář; Truhlář nábytkář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 nábytkář / truhlářka nábytkářka, 30.7.2026 7:43:23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Integrovaná střední škola Hodonín,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Lipová alej 3756/21, 69503 Hodonín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Integrovaná střední škola Cheb, příspěvková organizace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Obrněné Brigády 2228/6, 35011 Cheb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technické, Třemošnice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Sportovní 322, 53843 Třemošnice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Písek, Komenského 86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Komenského 86/14, 39701 Písek</w:t>
      </w:r>
    </w:p>
    <w:p>
      <w:pPr>
        <w:pStyle w:val="P17"/>
        <w:framePr w:w="7847" w:h="376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Střední odborná škola Jarov</w:t>
      </w:r>
    </w:p>
    <w:p>
      <w:pPr>
        <w:pStyle w:val="P19"/>
        <w:framePr w:w="2784" w:h="376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Učňovská 1, 19000 Praha 9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Střední odborné učiliště stavební, Benešov, Jana Nohy 1302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Jana Nohy 1302, 25601 Benešov</w:t>
      </w:r>
    </w:p>
    <w:p>
      <w:pPr>
        <w:pStyle w:val="P17"/>
        <w:framePr w:w="7847" w:h="376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Střední odborné učiliště stavební, Plzeň, Borská 55</w:t>
      </w:r>
    </w:p>
    <w:p>
      <w:pPr>
        <w:pStyle w:val="P19"/>
        <w:framePr w:w="2784" w:h="376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Borská 2718/55, 30100 Plzeň</w:t>
      </w:r>
    </w:p>
    <w:p>
      <w:pPr>
        <w:pStyle w:val="P13"/>
        <w:framePr w:w="7847" w:h="376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Střední průmyslová škola stavební Pardubice</w:t>
      </w:r>
    </w:p>
    <w:p>
      <w:pPr>
        <w:pStyle w:val="P15"/>
        <w:framePr w:w="2784" w:h="376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Sokolovská 150, 53354 Rybitví</w:t>
      </w:r>
    </w:p>
    <w:p>
      <w:pPr>
        <w:pStyle w:val="P17"/>
        <w:framePr w:w="7847" w:h="376" w:hRule="exact" w:wrap="none" w:vAnchor="page" w:hAnchor="margin" w:x="45" w:y="782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882"/>
        <w:rPr>
          <w:rStyle w:val="C15"/>
          <w:rtl w:val="0"/>
        </w:rPr>
      </w:pPr>
      <w:r>
        <w:rPr>
          <w:rStyle w:val="C15"/>
          <w:rtl w:val="0"/>
        </w:rPr>
        <w:t>Střední průmyslová škola, Tachov, Světce 1</w:t>
      </w:r>
    </w:p>
    <w:p>
      <w:pPr>
        <w:pStyle w:val="P19"/>
        <w:framePr w:w="2784" w:h="376" w:hRule="exact" w:wrap="none" w:vAnchor="page" w:hAnchor="margin" w:x="7937" w:y="782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882"/>
        <w:rPr>
          <w:rStyle w:val="C16"/>
          <w:rtl w:val="0"/>
        </w:rPr>
      </w:pPr>
      <w:r>
        <w:rPr>
          <w:rStyle w:val="C16"/>
          <w:rtl w:val="0"/>
        </w:rPr>
        <w:t>Světce 1, 34701 Tachov</w:t>
      </w:r>
    </w:p>
    <w:p>
      <w:pPr>
        <w:pStyle w:val="P13"/>
        <w:framePr w:w="7847" w:h="607" w:hRule="exact" w:wrap="none" w:vAnchor="page" w:hAnchor="margin" w:x="45" w:y="821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268"/>
        <w:rPr>
          <w:rStyle w:val="C13"/>
          <w:rtl w:val="0"/>
        </w:rPr>
      </w:pPr>
      <w:r>
        <w:rPr>
          <w:rStyle w:val="C13"/>
          <w:rtl w:val="0"/>
        </w:rPr>
        <w:t>Střední škola gastronomie a služeb Nová Paka, Masarykovo nám. 2</w:t>
      </w:r>
    </w:p>
    <w:p>
      <w:pPr>
        <w:pStyle w:val="P15"/>
        <w:framePr w:w="2784" w:h="607" w:hRule="exact" w:wrap="none" w:vAnchor="page" w:hAnchor="margin" w:x="7937" w:y="821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268"/>
        <w:rPr>
          <w:rStyle w:val="C14"/>
          <w:rtl w:val="0"/>
        </w:rPr>
      </w:pPr>
      <w:r>
        <w:rPr>
          <w:rStyle w:val="C14"/>
          <w:rtl w:val="0"/>
        </w:rPr>
        <w:t>Masarykovo náměstí 2, 50927 Nová Paka</w:t>
      </w:r>
    </w:p>
    <w:p>
      <w:pPr>
        <w:pStyle w:val="P17"/>
        <w:framePr w:w="7847" w:h="607" w:hRule="exact" w:wrap="none" w:vAnchor="page" w:hAnchor="margin" w:x="45" w:y="882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884"/>
        <w:rPr>
          <w:rStyle w:val="C15"/>
          <w:rtl w:val="0"/>
        </w:rPr>
      </w:pPr>
      <w:r>
        <w:rPr>
          <w:rStyle w:val="C15"/>
          <w:rtl w:val="0"/>
        </w:rPr>
        <w:t>Střední škola Jeronýmova České Budějovice, s.r.o.</w:t>
      </w:r>
    </w:p>
    <w:p>
      <w:pPr>
        <w:pStyle w:val="P19"/>
        <w:framePr w:w="2784" w:h="607" w:hRule="exact" w:wrap="none" w:vAnchor="page" w:hAnchor="margin" w:x="7937" w:y="882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884"/>
        <w:rPr>
          <w:rStyle w:val="C16"/>
          <w:rtl w:val="0"/>
        </w:rPr>
      </w:pPr>
      <w:r>
        <w:rPr>
          <w:rStyle w:val="C16"/>
          <w:rtl w:val="0"/>
        </w:rPr>
        <w:t>Jeronýmova 28/22, 37001 České Budějovice</w:t>
      </w:r>
    </w:p>
    <w:p>
      <w:pPr>
        <w:pStyle w:val="P13"/>
        <w:framePr w:w="7847" w:h="376" w:hRule="exact" w:wrap="none" w:vAnchor="page" w:hAnchor="margin" w:x="45" w:y="944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501"/>
        <w:rPr>
          <w:rStyle w:val="C13"/>
          <w:rtl w:val="0"/>
        </w:rPr>
      </w:pPr>
      <w:r>
        <w:rPr>
          <w:rStyle w:val="C13"/>
          <w:rtl w:val="0"/>
        </w:rPr>
        <w:t>Střední škola polytechnická Brno, Jílová, příspěvková organizace</w:t>
      </w:r>
    </w:p>
    <w:p>
      <w:pPr>
        <w:pStyle w:val="P15"/>
        <w:framePr w:w="2784" w:h="376" w:hRule="exact" w:wrap="none" w:vAnchor="page" w:hAnchor="margin" w:x="7937" w:y="944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501"/>
        <w:rPr>
          <w:rStyle w:val="C14"/>
          <w:rtl w:val="0"/>
        </w:rPr>
      </w:pPr>
      <w:r>
        <w:rPr>
          <w:rStyle w:val="C14"/>
          <w:rtl w:val="0"/>
        </w:rPr>
        <w:t>Jílová 164/36G, 63900 Brno</w:t>
      </w:r>
    </w:p>
    <w:p>
      <w:pPr>
        <w:pStyle w:val="P17"/>
        <w:framePr w:w="7847" w:h="607" w:hRule="exact" w:wrap="none" w:vAnchor="page" w:hAnchor="margin" w:x="45" w:y="983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886"/>
        <w:rPr>
          <w:rStyle w:val="C15"/>
          <w:rtl w:val="0"/>
        </w:rPr>
      </w:pPr>
      <w:r>
        <w:rPr>
          <w:rStyle w:val="C15"/>
          <w:rtl w:val="0"/>
        </w:rPr>
        <w:t>Střední škola polytechnická, Olomouc, Rooseveltova 79</w:t>
      </w:r>
    </w:p>
    <w:p>
      <w:pPr>
        <w:pStyle w:val="P19"/>
        <w:framePr w:w="2784" w:h="607" w:hRule="exact" w:wrap="none" w:vAnchor="page" w:hAnchor="margin" w:x="7937" w:y="983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886"/>
        <w:rPr>
          <w:rStyle w:val="C16"/>
          <w:rtl w:val="0"/>
        </w:rPr>
      </w:pPr>
      <w:r>
        <w:rPr>
          <w:rStyle w:val="C16"/>
          <w:rtl w:val="0"/>
        </w:rPr>
        <w:t>Rooseveltova 472, 77900 Olomouc</w:t>
      </w:r>
    </w:p>
    <w:p>
      <w:pPr>
        <w:pStyle w:val="P13"/>
        <w:framePr w:w="7847" w:h="607" w:hRule="exact" w:wrap="none" w:vAnchor="page" w:hAnchor="margin" w:x="45" w:y="1044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503"/>
        <w:rPr>
          <w:rStyle w:val="C13"/>
          <w:rtl w:val="0"/>
        </w:rPr>
      </w:pPr>
      <w:r>
        <w:rPr>
          <w:rStyle w:val="C13"/>
          <w:rtl w:val="0"/>
        </w:rPr>
        <w:t>Střední škola řemesel, Šumperk</w:t>
      </w:r>
    </w:p>
    <w:p>
      <w:pPr>
        <w:pStyle w:val="P15"/>
        <w:framePr w:w="2784" w:h="607" w:hRule="exact" w:wrap="none" w:vAnchor="page" w:hAnchor="margin" w:x="7937" w:y="1044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503"/>
        <w:rPr>
          <w:rStyle w:val="C14"/>
          <w:rtl w:val="0"/>
        </w:rPr>
      </w:pPr>
      <w:r>
        <w:rPr>
          <w:rStyle w:val="C14"/>
          <w:rtl w:val="0"/>
        </w:rPr>
        <w:t>Gen. Krátkého 30/1799, 78701 Šumperk</w:t>
      </w:r>
    </w:p>
    <w:p>
      <w:pPr>
        <w:pStyle w:val="P17"/>
        <w:framePr w:w="7847" w:h="607" w:hRule="exact" w:wrap="none" w:vAnchor="page" w:hAnchor="margin" w:x="45" w:y="1106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119"/>
        <w:rPr>
          <w:rStyle w:val="C15"/>
          <w:rtl w:val="0"/>
        </w:rPr>
      </w:pPr>
      <w:r>
        <w:rPr>
          <w:rStyle w:val="C15"/>
          <w:rtl w:val="0"/>
        </w:rPr>
        <w:t>Střední škola stavební a dřevozpracující, Ostrava, příspěvková organizace</w:t>
      </w:r>
    </w:p>
    <w:p>
      <w:pPr>
        <w:pStyle w:val="P19"/>
        <w:framePr w:w="2784" w:h="607" w:hRule="exact" w:wrap="none" w:vAnchor="page" w:hAnchor="margin" w:x="7937" w:y="1106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119"/>
        <w:rPr>
          <w:rStyle w:val="C16"/>
          <w:rtl w:val="0"/>
        </w:rPr>
      </w:pPr>
      <w:r>
        <w:rPr>
          <w:rStyle w:val="C16"/>
          <w:rtl w:val="0"/>
        </w:rPr>
        <w:t>U Studia 2654/33, 70030 Ostrava</w:t>
      </w:r>
    </w:p>
    <w:p>
      <w:pPr>
        <w:pStyle w:val="P13"/>
        <w:framePr w:w="7847" w:h="376" w:hRule="exact" w:wrap="none" w:vAnchor="page" w:hAnchor="margin" w:x="45" w:y="1168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736"/>
        <w:rPr>
          <w:rStyle w:val="C13"/>
          <w:rtl w:val="0"/>
        </w:rPr>
      </w:pPr>
      <w:r>
        <w:rPr>
          <w:rStyle w:val="C13"/>
          <w:rtl w:val="0"/>
        </w:rPr>
        <w:t>Střední škola stavební Jihlava</w:t>
      </w:r>
    </w:p>
    <w:p>
      <w:pPr>
        <w:pStyle w:val="P15"/>
        <w:framePr w:w="2784" w:h="376" w:hRule="exact" w:wrap="none" w:vAnchor="page" w:hAnchor="margin" w:x="7937" w:y="1168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736"/>
        <w:rPr>
          <w:rStyle w:val="C14"/>
          <w:rtl w:val="0"/>
        </w:rPr>
      </w:pPr>
      <w:r>
        <w:rPr>
          <w:rStyle w:val="C14"/>
          <w:rtl w:val="0"/>
        </w:rPr>
        <w:t>Žižkova 1939, 58601 Jihlava</w:t>
      </w:r>
    </w:p>
    <w:p>
      <w:pPr>
        <w:pStyle w:val="P17"/>
        <w:framePr w:w="7847" w:h="607" w:hRule="exact" w:wrap="none" w:vAnchor="page" w:hAnchor="margin" w:x="45" w:y="1206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122"/>
        <w:rPr>
          <w:rStyle w:val="C15"/>
          <w:rtl w:val="0"/>
        </w:rPr>
      </w:pPr>
      <w:r>
        <w:rPr>
          <w:rStyle w:val="C15"/>
          <w:rtl w:val="0"/>
        </w:rPr>
        <w:t>Střední škola stavební Vysoké Mýto</w:t>
      </w:r>
    </w:p>
    <w:p>
      <w:pPr>
        <w:pStyle w:val="P19"/>
        <w:framePr w:w="2784" w:h="607" w:hRule="exact" w:wrap="none" w:vAnchor="page" w:hAnchor="margin" w:x="7937" w:y="1206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122"/>
        <w:rPr>
          <w:rStyle w:val="C16"/>
          <w:rtl w:val="0"/>
        </w:rPr>
      </w:pPr>
      <w:r>
        <w:rPr>
          <w:rStyle w:val="C16"/>
          <w:rtl w:val="0"/>
        </w:rPr>
        <w:t>Komenského 1, 56601 Vysoké Mýto</w:t>
      </w:r>
    </w:p>
    <w:p>
      <w:pPr>
        <w:pStyle w:val="P13"/>
        <w:framePr w:w="7847" w:h="607" w:hRule="exact" w:wrap="none" w:vAnchor="page" w:hAnchor="margin" w:x="45" w:y="1268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738"/>
        <w:rPr>
          <w:rStyle w:val="C13"/>
          <w:rtl w:val="0"/>
        </w:rPr>
      </w:pPr>
      <w:r>
        <w:rPr>
          <w:rStyle w:val="C13"/>
          <w:rtl w:val="0"/>
        </w:rPr>
        <w:t>Střední škola stavebních řemesel Brno - Bosonohy, příspěvková organizace</w:t>
      </w:r>
    </w:p>
    <w:p>
      <w:pPr>
        <w:pStyle w:val="P15"/>
        <w:framePr w:w="2784" w:h="607" w:hRule="exact" w:wrap="none" w:vAnchor="page" w:hAnchor="margin" w:x="7937" w:y="1268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738"/>
        <w:rPr>
          <w:rStyle w:val="C14"/>
          <w:rtl w:val="0"/>
        </w:rPr>
      </w:pPr>
      <w:r>
        <w:rPr>
          <w:rStyle w:val="C14"/>
          <w:rtl w:val="0"/>
        </w:rPr>
        <w:t>Pražská 636/38b, 64200 Brno - Bosonohy</w:t>
      </w:r>
    </w:p>
    <w:p>
      <w:pPr>
        <w:pStyle w:val="P17"/>
        <w:framePr w:w="7847" w:h="607" w:hRule="exact" w:wrap="none" w:vAnchor="page" w:hAnchor="margin" w:x="45" w:y="1329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355"/>
        <w:rPr>
          <w:rStyle w:val="C15"/>
          <w:rtl w:val="0"/>
        </w:rPr>
      </w:pPr>
      <w:r>
        <w:rPr>
          <w:rStyle w:val="C15"/>
          <w:rtl w:val="0"/>
        </w:rPr>
        <w:t>Střední škola strojní, stavební a dopravní, Liberec, příspěvková organizace</w:t>
      </w:r>
    </w:p>
    <w:p>
      <w:pPr>
        <w:pStyle w:val="P19"/>
        <w:framePr w:w="2784" w:h="607" w:hRule="exact" w:wrap="none" w:vAnchor="page" w:hAnchor="margin" w:x="7937" w:y="1329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355"/>
        <w:rPr>
          <w:rStyle w:val="C16"/>
          <w:rtl w:val="0"/>
        </w:rPr>
      </w:pPr>
      <w:r>
        <w:rPr>
          <w:rStyle w:val="C16"/>
          <w:rtl w:val="0"/>
        </w:rPr>
        <w:t>Ještědská 358/16, 46008 Liberec VIII - Dolní Hanychov</w:t>
      </w:r>
    </w:p>
    <w:p>
      <w:pPr>
        <w:pStyle w:val="P13"/>
        <w:framePr w:w="7847" w:h="607" w:hRule="exact" w:wrap="none" w:vAnchor="page" w:hAnchor="margin" w:x="45" w:y="139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971"/>
        <w:rPr>
          <w:rStyle w:val="C13"/>
          <w:rtl w:val="0"/>
        </w:rPr>
      </w:pPr>
      <w:r>
        <w:rPr>
          <w:rStyle w:val="C13"/>
          <w:rtl w:val="0"/>
        </w:rPr>
        <w:t>Střední škola technických oborů, Havířov-Šumbark, Lidická 1a/600, příspěvková organizace</w:t>
      </w:r>
    </w:p>
    <w:p>
      <w:pPr>
        <w:pStyle w:val="P15"/>
        <w:framePr w:w="2784" w:h="607" w:hRule="exact" w:wrap="none" w:vAnchor="page" w:hAnchor="margin" w:x="7937" w:y="139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971"/>
        <w:rPr>
          <w:rStyle w:val="C14"/>
          <w:rtl w:val="0"/>
        </w:rPr>
      </w:pPr>
      <w:r>
        <w:rPr>
          <w:rStyle w:val="C14"/>
          <w:rtl w:val="0"/>
        </w:rPr>
        <w:t>Lidická 600/1a, 73601 Havířov - Šumbark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 nábytkář / truhlářka nábytkářka, 30.7.2026 7:43:23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