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03CD0" Type="http://schemas.openxmlformats.org/officeDocument/2006/relationships/officeDocument" Target="/word/document.xml" /><Relationship Id="coreR22603CD0" Type="http://schemas.openxmlformats.org/package/2006/relationships/metadata/core-properties" Target="/docProps/core.xml" /><Relationship Id="customR22603C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27.10.2026 6:08:36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Montáž komínů a komínových vložek, 27.10.2026 6:08:36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