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C8D170" Type="http://schemas.openxmlformats.org/officeDocument/2006/relationships/officeDocument" Target="/word/document.xml" /><Relationship Id="coreR1FC8D170" Type="http://schemas.openxmlformats.org/package/2006/relationships/metadata/core-properties" Target="/docProps/core.xml" /><Relationship Id="customR1FC8D1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30.01.2009 do: 31.12.2015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Montáž komínů a komínových vložek, 11.9.2026 19:31:03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 - Montáž komínů a komínových vložek, 11.9.2026 19:31:03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