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BFF32" Type="http://schemas.openxmlformats.org/officeDocument/2006/relationships/officeDocument" Target="/word/document.xml" /><Relationship Id="coreRFABFF32" Type="http://schemas.openxmlformats.org/package/2006/relationships/metadata/core-properties" Target="/docProps/core.xml" /><Relationship Id="customRFABF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8:49:13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50C0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4E2C8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