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53E764" Type="http://schemas.openxmlformats.org/officeDocument/2006/relationships/officeDocument" Target="/word/document.xml" /><Relationship Id="coreR2E53E764" Type="http://schemas.openxmlformats.org/package/2006/relationships/metadata/core-properties" Target="/docProps/core.xml" /><Relationship Id="customR2E53E7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28.10.2026 23:09:02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Kamnář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28.10.2026 23:09:02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