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41801C" Type="http://schemas.openxmlformats.org/officeDocument/2006/relationships/officeDocument" Target="/word/document.xml" /><Relationship Id="coreR941801C" Type="http://schemas.openxmlformats.org/package/2006/relationships/metadata/core-properties" Target="/docProps/core.xml" /><Relationship Id="customR94180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strojů a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29.06.2015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SŠT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IMONT press,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