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91BAFD" Type="http://schemas.openxmlformats.org/officeDocument/2006/relationships/officeDocument" Target="/word/document.xml" /><Relationship Id="coreR7491BAFD" Type="http://schemas.openxmlformats.org/package/2006/relationships/metadata/core-properties" Target="/docProps/core.xml" /><Relationship Id="customR7491BA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(kód: 23-001-H)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27.10.2026 7:46:31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PMB - ZOS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Krištofova 1443/27, 71600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odborné učiliště DAKOL,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 xml:space="preserve">Petrovice u Karviné  570, 73572 Petrovice u Karviné</w:t>
      </w:r>
    </w:p>
    <w:p>
      <w:pPr>
        <w:pStyle w:val="P17"/>
        <w:framePr w:w="7847" w:h="607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odborné učiliště Svitavy</w:t>
      </w:r>
    </w:p>
    <w:p>
      <w:pPr>
        <w:pStyle w:val="P19"/>
        <w:framePr w:w="2784" w:h="607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Nádražní 1083/8, 56802 Svitavy</w:t>
      </w:r>
    </w:p>
    <w:p>
      <w:pPr>
        <w:pStyle w:val="P13"/>
        <w:framePr w:w="7847" w:h="376" w:hRule="exact" w:wrap="none" w:vAnchor="page" w:hAnchor="margin" w:x="45" w:y="666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724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odborné učiliště Uničov</w:t>
      </w:r>
    </w:p>
    <w:p>
      <w:pPr>
        <w:pStyle w:val="P15"/>
        <w:framePr w:w="2784" w:h="376" w:hRule="exact" w:wrap="none" w:vAnchor="page" w:hAnchor="margin" w:x="7937" w:y="666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724"/>
        <w:rPr>
          <w:rStyle w:val="C14"/>
          <w:rtl w:val="0"/>
        </w:rPr>
      </w:pPr>
      <w:r>
        <w:rPr>
          <w:rStyle w:val="C14"/>
          <w:rtl w:val="0"/>
        </w:rPr>
        <w:t>Školní 164, 78391 Uničov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- Centrum odborné přípravy technické Kroměříž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Nábělkova 539/3, 76701 Kroměříž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928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345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928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345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13"/>
        <w:framePr w:w="7847" w:h="376" w:hRule="exact" w:wrap="none" w:vAnchor="page" w:hAnchor="margin" w:x="45" w:y="990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962"/>
        <w:rPr>
          <w:rStyle w:val="C13"/>
          <w:rtl w:val="0"/>
        </w:rPr>
      </w:pPr>
      <w:r>
        <w:rPr>
          <w:rStyle w:val="C13"/>
          <w:rtl w:val="0"/>
        </w:rPr>
        <w:t>Střední škola strojírenská a elektrotechnická Brno, příspěvková organizace</w:t>
      </w:r>
    </w:p>
    <w:p>
      <w:pPr>
        <w:pStyle w:val="P15"/>
        <w:framePr w:w="2784" w:h="376" w:hRule="exact" w:wrap="none" w:vAnchor="page" w:hAnchor="margin" w:x="7937" w:y="990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962"/>
        <w:rPr>
          <w:rStyle w:val="C14"/>
          <w:rtl w:val="0"/>
        </w:rPr>
      </w:pPr>
      <w:r>
        <w:rPr>
          <w:rStyle w:val="C14"/>
          <w:rtl w:val="0"/>
        </w:rPr>
        <w:t>Trnkova 2482/113, 62800 Brno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škola strojní, stavební a dopravní, Liberec, příspěvková organizace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Ještědská 358/16, 46008 Liberec VIII - Dolní Hanychov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607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607" w:hRule="exact" w:wrap="none" w:vAnchor="page" w:hAnchor="margin" w:x="45" w:y="1191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967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1191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967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1252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58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252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58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zařízení, 27.10.2026 7:46:31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