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7A91B" Type="http://schemas.openxmlformats.org/officeDocument/2006/relationships/officeDocument" Target="/word/document.xml" /><Relationship Id="coreR1C77A91B" Type="http://schemas.openxmlformats.org/package/2006/relationships/metadata/core-properties" Target="/docProps/core.xml" /><Relationship Id="customR1C77A9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aspiků,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a prodeji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majonéz a omáček, 27.10.2026 2:46:04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majonéz a omáček, 27.10.2026 2:46:04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majonéz a omáček, 27.10.2026 2:46:04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