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CE676D" Type="http://schemas.openxmlformats.org/officeDocument/2006/relationships/officeDocument" Target="/word/document.xml" /><Relationship Id="coreR41CE676D" Type="http://schemas.openxmlformats.org/package/2006/relationships/metadata/core-properties" Target="/docProps/core.xml" /><Relationship Id="customR41CE676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rybích lahůdek (kód: 29-028-H)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rybích lahůdek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ryb před dalším zpracováním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Marinování a solení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Tepelné opracování výrobků z ryb a polotovarů pro výrobu rybích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zeleninových polotovarů pro výrobu rybích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aspiků, majonéz a remulád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lahůdkářských výrobků ze solených a marinovaných ryb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strojů a zařízení pro zpracování a balení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Uchovávání, balení a expedice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lahůdek</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lahůdkářských provozech,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lahůdek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29.06.2015 do: 15.03.2021</w:t>
      </w:r>
    </w:p>
    <w:p>
      <w:pPr>
        <w:pStyle w:val="P21"/>
        <w:framePr w:w="7654" w:h="331" w:hRule="exact" w:wrap="none" w:vAnchor="page" w:hAnchor="margin" w:x="28" w:y="15940"/>
        <w:rPr>
          <w:rStyle w:val="C16"/>
          <w:rtl w:val="0"/>
        </w:rPr>
      </w:pPr>
      <w:r>
        <w:rPr>
          <w:rStyle w:val="C16"/>
          <w:rtl w:val="0"/>
        </w:rPr>
        <w:t>Výroba rybích lahůdek, 11.9.2026 19:17:34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4520"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http://katalog.nsp.cz/karta_p.aspx?id_jp=100761&amp;kod_sm1=28).</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rybích výrobků s využitím technologických postupů a hygienických zásad zacházení s potravinářskými surovinami, polotovary a potravinářskými výrobky.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3 konkrétních lahůdkářských rybích výrobků.</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21"/>
        <w:framePr w:w="7654" w:h="331" w:hRule="exact" w:wrap="none" w:vAnchor="page" w:hAnchor="margin" w:x="28" w:y="15940"/>
        <w:rPr>
          <w:rStyle w:val="C16"/>
          <w:rtl w:val="0"/>
        </w:rPr>
      </w:pPr>
      <w:r>
        <w:rPr>
          <w:rStyle w:val="C16"/>
          <w:rtl w:val="0"/>
        </w:rPr>
        <w:t>Výroba rybích lahůdek, 11.9.2026 19:17:34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 r. o.</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Cajthaml, s. r. o.</w:t>
      </w:r>
    </w:p>
    <w:p>
      <w:pPr>
        <w:pStyle w:val="P21"/>
        <w:framePr w:w="7654" w:h="331" w:hRule="exact" w:wrap="none" w:vAnchor="page" w:hAnchor="margin" w:x="28" w:y="15940"/>
        <w:rPr>
          <w:rStyle w:val="C16"/>
          <w:rtl w:val="0"/>
        </w:rPr>
      </w:pPr>
      <w:r>
        <w:rPr>
          <w:rStyle w:val="C16"/>
          <w:rtl w:val="0"/>
        </w:rPr>
        <w:t>Výroba rybích lahůdek, 11.9.2026 19:17:34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