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E4EE7C" Type="http://schemas.openxmlformats.org/officeDocument/2006/relationships/officeDocument" Target="/word/document.xml" /><Relationship Id="coreR72E4EE7C" Type="http://schemas.openxmlformats.org/package/2006/relationships/metadata/core-properties" Target="/docProps/core.xml" /><Relationship Id="customR72E4EE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Školkařské práce pomocí ručního nářadí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Setí, školkování, péče o semenáčky a sazenice, vyzvedávání sazenic v lesních školkách, expedice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24.10.2008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13.6.2026 11:42:35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Školkařské práce pomocí ručního nářadí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základní školkařské práce související se zpracováním půdy pomocí ručního nářadí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chemickou ochranu sazenic ručními postřikovači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zásad BOZP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přihnojování a vyzvedávání sazenic, jejich třídění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Předvést údržbu příslušných zařízení a nástrojů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 nebo předložit potvrzení zaměstnavatele o nejméně ročním vykonávání uvedených činností.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Mechanizované zpracování půdy, hnojení a příprava záhonů v lesních školkách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Provést základní operace při zpracování půdy, hnojení a přípravě záhonů v lesních školkách s použitím traktorů a malotraktorů se speciálními pracovními stroji</w:t>
      </w:r>
    </w:p>
    <w:p>
      <w:pPr>
        <w:pStyle w:val="P28"/>
        <w:framePr w:w="3921" w:h="831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určených operací s určenými stroji při dodržení zásad BOZP</w:t>
      </w:r>
    </w:p>
    <w:p>
      <w:pPr>
        <w:pStyle w:val="P16"/>
        <w:framePr w:w="6710" w:h="607" w:hRule="exact" w:wrap="none" w:vAnchor="page" w:hAnchor="margin" w:x="45" w:y="79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76"/>
        <w:rPr>
          <w:rStyle w:val="C13"/>
          <w:rtl w:val="0"/>
        </w:rPr>
      </w:pPr>
      <w:r>
        <w:rPr>
          <w:rStyle w:val="C13"/>
          <w:rtl w:val="0"/>
        </w:rPr>
        <w:t>b) Předvést výrobu kompostů a speciálních substrátů pro lesní školky za pomoci mechanizačních prostředků</w:t>
      </w:r>
    </w:p>
    <w:p>
      <w:pPr>
        <w:pStyle w:val="P30"/>
        <w:framePr w:w="3921" w:h="607" w:hRule="exact" w:wrap="none" w:vAnchor="page" w:hAnchor="margin" w:x="6800" w:y="79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76"/>
        <w:rPr>
          <w:rStyle w:val="C22"/>
          <w:rtl w:val="0"/>
        </w:rPr>
      </w:pPr>
      <w:r>
        <w:rPr>
          <w:rStyle w:val="C22"/>
          <w:rtl w:val="0"/>
        </w:rPr>
        <w:t>Praktické předvedení s určenými stroji</w:t>
      </w:r>
    </w:p>
    <w:p>
      <w:pPr>
        <w:pStyle w:val="P12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3"/>
        <w:rPr>
          <w:rStyle w:val="C11"/>
          <w:rtl w:val="0"/>
        </w:rPr>
      </w:pPr>
      <w:r>
        <w:rPr>
          <w:rStyle w:val="C11"/>
          <w:rtl w:val="0"/>
        </w:rPr>
        <w:t>c) Provést údržbu strojů a zařízení používaných v lesních školkách a jejich určené drobné opravy</w:t>
      </w:r>
    </w:p>
    <w:p>
      <w:pPr>
        <w:pStyle w:val="P28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82"/>
        <w:rPr>
          <w:rStyle w:val="C18"/>
          <w:rtl w:val="0"/>
        </w:rPr>
      </w:pPr>
      <w:r>
        <w:rPr>
          <w:rStyle w:val="C18"/>
          <w:rtl w:val="0"/>
        </w:rPr>
        <w:t>Setí, školkování, péče o semenáčky a sazenice, vyzvedávání sazenic v lesních školkách, expedice</w:t>
      </w:r>
    </w:p>
    <w:p>
      <w:pPr>
        <w:pStyle w:val="P24"/>
        <w:framePr w:w="6713" w:h="376" w:hRule="exact" w:wrap="none" w:vAnchor="page" w:hAnchor="margin" w:x="45" w:y="10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a) Provést s využitím traktorů, malotraktorů a speciálních strojů celozáhonový a řádkový výsev semen lesních dřevin</w:t>
      </w:r>
    </w:p>
    <w:p>
      <w:pPr>
        <w:pStyle w:val="P28"/>
        <w:framePr w:w="3921" w:h="607" w:hRule="exact" w:wrap="none" w:vAnchor="page" w:hAnchor="margin" w:x="6800" w:y="104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54"/>
        <w:rPr>
          <w:rStyle w:val="C21"/>
          <w:rtl w:val="0"/>
        </w:rPr>
      </w:pPr>
      <w:r>
        <w:rPr>
          <w:rStyle w:val="C21"/>
          <w:rtl w:val="0"/>
        </w:rPr>
        <w:t>Praktické předvedení s určenými stroji</w:t>
      </w:r>
    </w:p>
    <w:p>
      <w:pPr>
        <w:pStyle w:val="P16"/>
        <w:framePr w:w="6710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b) Předvést školkování semenáčků, plečkování a kypření mezi řádky, přihnojování a chemickou ochranu s využitím běžné mechanizace</w:t>
      </w:r>
    </w:p>
    <w:p>
      <w:pPr>
        <w:pStyle w:val="P30"/>
        <w:framePr w:w="3921" w:h="607" w:hRule="exact" w:wrap="none" w:vAnchor="page" w:hAnchor="margin" w:x="6800" w:y="111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61"/>
        <w:rPr>
          <w:rStyle w:val="C22"/>
          <w:rtl w:val="0"/>
        </w:rPr>
      </w:pPr>
      <w:r>
        <w:rPr>
          <w:rStyle w:val="C22"/>
          <w:rtl w:val="0"/>
        </w:rPr>
        <w:t>Praktické předvedení s určenými stroji</w:t>
      </w:r>
    </w:p>
    <w:p>
      <w:pPr>
        <w:pStyle w:val="P12"/>
        <w:framePr w:w="6710" w:h="376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c) Předvést zazimování, podřezávání a vyzvedávání sazenic a semenáčků</w:t>
      </w:r>
    </w:p>
    <w:p>
      <w:pPr>
        <w:pStyle w:val="P28"/>
        <w:framePr w:w="3921" w:h="376" w:hRule="exact" w:wrap="none" w:vAnchor="page" w:hAnchor="margin" w:x="6800" w:y="117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0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44"/>
        <w:rPr>
          <w:rStyle w:val="C13"/>
          <w:rtl w:val="0"/>
        </w:rPr>
      </w:pPr>
      <w:r>
        <w:rPr>
          <w:rStyle w:val="C13"/>
          <w:rtl w:val="0"/>
        </w:rPr>
        <w:t>d) Provést údržbu použitých traktorů a pracovních strojů i jejich určené drobné opravy</w:t>
      </w:r>
    </w:p>
    <w:p>
      <w:pPr>
        <w:pStyle w:val="P30"/>
        <w:framePr w:w="3921" w:h="607" w:hRule="exact" w:wrap="none" w:vAnchor="page" w:hAnchor="margin" w:x="6800" w:y="120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13.6.2026 11:42:35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obalované sadby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výrobu speciálních substrátů pro pěstování sazenic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obsluhu speciální linky pro plnění obalů a sázení semenáčků a sazenic při dodržení zásad BOZP pro práci na automatických linkách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důrazem na zásady BOZP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ukládání obalované sadby a péči o ni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údržbu a určenou drobnou opravu zařízení používaných pro výrobu obalované sadby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 nebo předložit potvrzení zaměstnavatele o nejméně ročním vykonávání uvedených činností.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Zavlažování lesních školek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Předvést montáž a demontáž závlahového zařízení v lesní školce, jeho obsluhu, údržbu a určenou drobnou opravu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Předvést údržbu a seřízení automatického závlahového systému ve skleníku nebo foliovníku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se ústním vysvětlením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Vysvětlit zásady BOZP pro práci se závlahovými systémy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vysvětlení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výrobou sazenic v lesních školkách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10206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13.6.2026 11:42:35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oprávnění.</w:t>
      </w:r>
    </w:p>
    <w:p>
      <w:pPr>
        <w:pStyle w:val="P33"/>
        <w:framePr w:w="10766" w:h="1837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13.6.2026 11:42:35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příslušné řidičské oprávnění a musí splňovat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14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svým rozsahem a strukturou provedení zkoušky při splnění bezpečnostních a hygienických předpisů pro příslušné činnosti,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česné prohlášení o zajištění odpovídajícího pracoviště po dobu platnosti autorizace.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průběhu vegetačního období.</w:t>
      </w:r>
    </w:p>
    <w:p>
      <w:pPr>
        <w:pStyle w:val="P33"/>
        <w:framePr w:w="10766" w:h="1146" w:hRule="exact" w:wrap="none" w:vAnchor="page" w:hAnchor="margin" w:x="0" w:y="146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13.6.2026 11:42:35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12 až 18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13.6.2026 11:42:35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13.6.2026 11:42:35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