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08B95" Type="http://schemas.openxmlformats.org/officeDocument/2006/relationships/officeDocument" Target="/word/document.xml" /><Relationship Id="coreRB908B95" Type="http://schemas.openxmlformats.org/package/2006/relationships/metadata/core-properties" Target="/docProps/core.xml" /><Relationship Id="customRB908B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lesních cest, 29.10.2026 1:40:48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Údržbář/údržbářka lesních cest, 29.10.2026 1:40:48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Údržbář/údržbářka lesních cest, 29.10.2026 1:40:48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3"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Údržbář/údržbářka lesních cest, 29.10.2026 1:40:48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lesních cest, 29.10.2026 1:40:48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lesních cest, 29.10.2026 1:40:48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A52C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364D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