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3DEAF0" Type="http://schemas.openxmlformats.org/officeDocument/2006/relationships/officeDocument" Target="/word/document.xml" /><Relationship Id="coreR703DEAF0" Type="http://schemas.openxmlformats.org/package/2006/relationships/metadata/core-properties" Target="/docProps/core.xml" /><Relationship Id="customR703DEA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mycí, čisticí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Dodržet správné dávkování úklidových, čisticích nebo pracích prostředků podle doporučení výrobců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Správně manipulovat se zařízením při výkonu činnosti</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ošetření a údržbu stroje nebo zařízení po ukončení provozu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Zacházet se strojem nebo zařízením podle zásad bezpečnosti práce</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Úklid v ubytovacích zařízeních</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Převzít úkoly podle pracovních plánů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Dodržet posloupnost prací a časový harmonogram</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Praktické předvedení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Vykonat úklid pokojů včetně úklidu příslušenství a společných prostor</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Vyvětrat pokoj</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Zkontrolovat stav a funkčnost vybavení pokoje</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Provádět výměnu ložního prádla, ručníků, ustlat lůžko</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g) Utřít prach</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h) Doplnit toaletní a hygienické potřeby a spotřební materiál na pokojích</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i) Vyčistit okna, zrcadla, dveře, osvětlovací zařízení, nábytek a stěny podle potřeby</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j) Udržovat podlahové plochy podle jejich charakteru (umývat, luxovat atd.)</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hostů, BOZP,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pravidla požární ochrany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hygienicko-sanitační činnosti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Obléknout se do vhodného pracovního oděvu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Používat ochranné pracovní pomůcky a předměty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Úklidové práce v ubytovacím zařízení - pokojská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Hotelový pokoj se standardním vybavením</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pro vykonání úklidu pokoje</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Úklidové práce v ubytovacím zařízení - pokojská, 31.10.2026 23:57:07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