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68B6A5" Type="http://schemas.openxmlformats.org/officeDocument/2006/relationships/officeDocument" Target="/word/document.xml" /><Relationship Id="coreR6368B6A5" Type="http://schemas.openxmlformats.org/package/2006/relationships/metadata/core-properties" Target="/docProps/core.xml" /><Relationship Id="customR6368B6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 z oblasti výtahů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28.9.2026 20:13:03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servisní pracovník výtahů.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ověření všech kompetencí mimo kontrolních úkonů zjišťujících správnou funkčnost výtahu a jeho bezpečnostních komponent se provádí na výtahu a výtahovém zařízení, které je zcela odpojeno od přívodu elektrické energie.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28.9.2026 20:13:03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28.9.2026 20:13:03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